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BB4BAD" w:rsidRPr="00D67CA7" w:rsidTr="00016809">
        <w:tc>
          <w:tcPr>
            <w:tcW w:w="4137" w:type="dxa"/>
            <w:shd w:val="clear" w:color="auto" w:fill="auto"/>
          </w:tcPr>
          <w:p w:rsidR="00BB4BAD" w:rsidRPr="00D67CA7" w:rsidRDefault="00BB4BAD" w:rsidP="00BB4BA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67CA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185420</wp:posOffset>
                  </wp:positionH>
                  <wp:positionV relativeFrom="margin">
                    <wp:posOffset>116840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BB4BAD" w:rsidRPr="00D67CA7" w:rsidRDefault="00BB4BAD" w:rsidP="005220A1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D67CA7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Приложение 1.1.</w:t>
            </w:r>
          </w:p>
          <w:p w:rsidR="005220A1" w:rsidRPr="005220A1" w:rsidRDefault="005220A1" w:rsidP="005220A1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5220A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Адаптированной основно</w:t>
            </w: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й общеобразовательной программы</w:t>
            </w:r>
          </w:p>
          <w:p w:rsidR="005220A1" w:rsidRPr="005220A1" w:rsidRDefault="005220A1" w:rsidP="005220A1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5220A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основного</w:t>
            </w: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общего образования обучающихся</w:t>
            </w:r>
          </w:p>
          <w:p w:rsidR="005220A1" w:rsidRDefault="005220A1" w:rsidP="005220A1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5220A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с задержкой психическо</w:t>
            </w: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го развития </w:t>
            </w:r>
          </w:p>
          <w:p w:rsidR="005220A1" w:rsidRPr="005220A1" w:rsidRDefault="005220A1" w:rsidP="005220A1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МАОУ гимназии  №18,</w:t>
            </w:r>
          </w:p>
          <w:p w:rsidR="005220A1" w:rsidRPr="005220A1" w:rsidRDefault="005220A1" w:rsidP="005220A1">
            <w:pPr>
              <w:spacing w:after="0" w:line="240" w:lineRule="auto"/>
              <w:ind w:left="3551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5220A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утвержденной приказом МАОУ гимназии № 18</w:t>
            </w:r>
          </w:p>
          <w:p w:rsidR="00BB4BAD" w:rsidRPr="00D67CA7" w:rsidRDefault="005220A1" w:rsidP="005220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5220A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525E5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  от 31.03.2021 г.     № 205</w:t>
            </w:r>
          </w:p>
        </w:tc>
      </w:tr>
    </w:tbl>
    <w:p w:rsidR="00BB4BAD" w:rsidRPr="00D67CA7" w:rsidRDefault="00BB4BAD" w:rsidP="00BB4BAD">
      <w:pPr>
        <w:spacing w:after="0" w:line="240" w:lineRule="auto"/>
        <w:ind w:left="8789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</w:p>
    <w:p w:rsidR="00BB4BAD" w:rsidRPr="00D67CA7" w:rsidRDefault="00BB4BAD" w:rsidP="00BB4BAD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</w:p>
    <w:p w:rsidR="00BB4BAD" w:rsidRPr="00D67CA7" w:rsidRDefault="00BB4BAD" w:rsidP="00BB4BAD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D67CA7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BB4BAD" w:rsidRPr="00D67CA7" w:rsidRDefault="00BB4BAD" w:rsidP="00BB4BAD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D67CA7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УЧЕБНОГО ПРЕДМЕТА «РУССКИЙ ЯЗЫК»</w:t>
      </w:r>
    </w:p>
    <w:p w:rsidR="00BB4BAD" w:rsidRPr="00D67CA7" w:rsidRDefault="00BB4BAD" w:rsidP="00BB4BAD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D67CA7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5-9 КЛАСС</w:t>
      </w:r>
    </w:p>
    <w:p w:rsidR="00BB4BAD" w:rsidRPr="00D67CA7" w:rsidRDefault="00BB4BAD" w:rsidP="00BB4BAD">
      <w:pPr>
        <w:jc w:val="center"/>
        <w:rPr>
          <w:rFonts w:ascii="Times New Roman" w:eastAsia="Calibri" w:hAnsi="Times New Roman" w:cs="Times New Roman"/>
          <w:b/>
        </w:rPr>
      </w:pPr>
    </w:p>
    <w:p w:rsidR="00BB4BAD" w:rsidRPr="00D67CA7" w:rsidRDefault="00BB4BAD" w:rsidP="00BB4BAD">
      <w:pPr>
        <w:jc w:val="center"/>
        <w:rPr>
          <w:rFonts w:ascii="Times New Roman" w:eastAsia="Calibri" w:hAnsi="Times New Roman" w:cs="Times New Roman"/>
          <w:b/>
        </w:rPr>
      </w:pPr>
    </w:p>
    <w:p w:rsidR="00BB4BAD" w:rsidRDefault="00BB4BAD" w:rsidP="00BB4BAD">
      <w:pPr>
        <w:jc w:val="center"/>
        <w:rPr>
          <w:rFonts w:ascii="Times New Roman" w:eastAsia="Calibri" w:hAnsi="Times New Roman" w:cs="Times New Roman"/>
          <w:b/>
        </w:rPr>
      </w:pPr>
    </w:p>
    <w:p w:rsidR="00CD0BA2" w:rsidRDefault="00CD0BA2" w:rsidP="00BB4BAD">
      <w:pPr>
        <w:jc w:val="center"/>
        <w:rPr>
          <w:rFonts w:ascii="Times New Roman" w:eastAsia="Calibri" w:hAnsi="Times New Roman" w:cs="Times New Roman"/>
          <w:b/>
        </w:rPr>
      </w:pPr>
    </w:p>
    <w:p w:rsidR="00CD0BA2" w:rsidRDefault="00CD0BA2" w:rsidP="00BB4BAD">
      <w:pPr>
        <w:jc w:val="center"/>
        <w:rPr>
          <w:rFonts w:ascii="Times New Roman" w:eastAsia="Calibri" w:hAnsi="Times New Roman" w:cs="Times New Roman"/>
          <w:b/>
        </w:rPr>
      </w:pPr>
    </w:p>
    <w:p w:rsidR="00CD0BA2" w:rsidRPr="00D67CA7" w:rsidRDefault="00CD0BA2" w:rsidP="00BB4BAD">
      <w:pPr>
        <w:jc w:val="center"/>
        <w:rPr>
          <w:rFonts w:ascii="Times New Roman" w:eastAsia="Calibri" w:hAnsi="Times New Roman" w:cs="Times New Roman"/>
          <w:b/>
        </w:rPr>
      </w:pPr>
    </w:p>
    <w:p w:rsidR="00BB4BAD" w:rsidRPr="00D67CA7" w:rsidRDefault="00BB4BAD" w:rsidP="00BB4BAD">
      <w:pPr>
        <w:jc w:val="center"/>
        <w:rPr>
          <w:rFonts w:ascii="Times New Roman" w:eastAsia="Calibri" w:hAnsi="Times New Roman" w:cs="Times New Roman"/>
          <w:b/>
        </w:rPr>
      </w:pPr>
    </w:p>
    <w:p w:rsidR="00BB4BAD" w:rsidRPr="00D67CA7" w:rsidRDefault="00BB4BAD" w:rsidP="00BB4BAD">
      <w:pPr>
        <w:jc w:val="center"/>
        <w:rPr>
          <w:rFonts w:ascii="Times New Roman" w:eastAsia="Calibri" w:hAnsi="Times New Roman" w:cs="Times New Roman"/>
          <w:b/>
        </w:rPr>
      </w:pPr>
    </w:p>
    <w:p w:rsidR="00BB4BAD" w:rsidRPr="00D67CA7" w:rsidRDefault="00BB4BAD" w:rsidP="00BB4BAD">
      <w:pPr>
        <w:jc w:val="center"/>
        <w:rPr>
          <w:rFonts w:ascii="Times New Roman" w:eastAsia="Calibri" w:hAnsi="Times New Roman" w:cs="Times New Roman"/>
          <w:b/>
        </w:rPr>
      </w:pPr>
    </w:p>
    <w:p w:rsidR="00BB4BAD" w:rsidRPr="00D67CA7" w:rsidRDefault="00BB4BAD" w:rsidP="00BB4BAD">
      <w:pPr>
        <w:rPr>
          <w:rFonts w:ascii="Times New Roman" w:eastAsia="Calibri" w:hAnsi="Times New Roman" w:cs="Times New Roman"/>
          <w:b/>
        </w:rPr>
      </w:pPr>
    </w:p>
    <w:p w:rsidR="00BB4BAD" w:rsidRPr="00D67CA7" w:rsidRDefault="00BB4BAD" w:rsidP="00BB4BA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BB4BAD" w:rsidRPr="00D67CA7" w:rsidRDefault="00BB4BAD" w:rsidP="00BB4BAD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465761957"/>
    </w:p>
    <w:p w:rsidR="00BB4BAD" w:rsidRPr="00D67CA7" w:rsidRDefault="00BB4BAD" w:rsidP="00BB4BAD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Личностные результаты освоения основной образовательной программы</w:t>
      </w: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.</w:t>
      </w:r>
      <w:bookmarkEnd w:id="0"/>
    </w:p>
    <w:p w:rsidR="00BB4BAD" w:rsidRPr="00D67CA7" w:rsidRDefault="00BB4BAD" w:rsidP="00BB4B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BB4BAD" w:rsidRPr="00D67CA7" w:rsidTr="00016809">
        <w:tc>
          <w:tcPr>
            <w:tcW w:w="2660" w:type="dxa"/>
            <w:vMerge w:val="restart"/>
          </w:tcPr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BB4BAD" w:rsidRPr="00D67CA7" w:rsidTr="00016809">
        <w:tc>
          <w:tcPr>
            <w:tcW w:w="2660" w:type="dxa"/>
            <w:vMerge/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BB4BAD" w:rsidRPr="00D67CA7" w:rsidRDefault="00BB4BAD" w:rsidP="000168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BB4BAD" w:rsidRPr="00D67CA7" w:rsidTr="00016809">
        <w:tc>
          <w:tcPr>
            <w:tcW w:w="2660" w:type="dxa"/>
          </w:tcPr>
          <w:p w:rsidR="00BB4BAD" w:rsidRPr="00D67CA7" w:rsidRDefault="00BB4BAD" w:rsidP="000168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 к осознанию российской идентичности в поликультурном социуме.</w:t>
            </w:r>
          </w:p>
        </w:tc>
        <w:tc>
          <w:tcPr>
            <w:tcW w:w="8363" w:type="dxa"/>
          </w:tcPr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познанию, 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группах и сообществах, включая взрослые и социальные сообщества; 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BB4BAD" w:rsidRPr="00D67CA7" w:rsidRDefault="00BB4BAD" w:rsidP="0001680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Социальной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BB4BAD" w:rsidRPr="00D67CA7" w:rsidRDefault="00BB4BAD" w:rsidP="00BB4BAD">
            <w:pPr>
              <w:pStyle w:val="a3"/>
              <w:numPr>
                <w:ilvl w:val="0"/>
                <w:numId w:val="4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адекватной позитивной самооценки и Я-концепции;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BB4BAD" w:rsidRPr="00D67CA7" w:rsidRDefault="00BB4BAD" w:rsidP="000168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выражающейся в поступках, направленных на помощь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 обеспечение благополучия;</w:t>
            </w:r>
          </w:p>
          <w:p w:rsidR="00BB4BAD" w:rsidRPr="00D67CA7" w:rsidRDefault="00BB4BAD" w:rsidP="000168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устойчивой мотивации к реализации ценностей здорового и безопасного образа жизни;</w:t>
            </w:r>
          </w:p>
          <w:p w:rsidR="00BB4BAD" w:rsidRPr="00D67CA7" w:rsidRDefault="00BB4BAD" w:rsidP="000168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BB4BAD" w:rsidRPr="00D67CA7" w:rsidRDefault="00BB4BAD" w:rsidP="000168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BB4BAD" w:rsidRPr="00D67CA7" w:rsidRDefault="00BB4BAD" w:rsidP="000168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BB4BAD" w:rsidRPr="00D67CA7" w:rsidRDefault="00BB4BAD" w:rsidP="000168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BB4BAD" w:rsidRPr="00D67CA7" w:rsidRDefault="00BB4BAD" w:rsidP="00BB4BA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B4BAD" w:rsidRPr="00D67CA7" w:rsidRDefault="00BB4BAD" w:rsidP="00BB4BAD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Метапредметные результаты освоения </w:t>
      </w: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основной образовательной программы</w:t>
      </w:r>
    </w:p>
    <w:p w:rsidR="00BB4BAD" w:rsidRPr="00D67CA7" w:rsidRDefault="00BB4BAD" w:rsidP="00BB4BA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BB4BAD" w:rsidRPr="00D67CA7" w:rsidTr="00016809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BB4BAD" w:rsidRPr="00D67CA7" w:rsidTr="00016809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BAD" w:rsidRPr="00D67CA7" w:rsidRDefault="00BB4BAD" w:rsidP="00016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обучающимися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BB4BAD" w:rsidRPr="00D67CA7" w:rsidTr="00016809">
        <w:tc>
          <w:tcPr>
            <w:tcW w:w="2577" w:type="dxa"/>
            <w:vMerge/>
          </w:tcPr>
          <w:p w:rsidR="00BB4BAD" w:rsidRPr="00D67CA7" w:rsidRDefault="00BB4BAD" w:rsidP="00016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Выпускник научится</w:t>
            </w:r>
          </w:p>
          <w:p w:rsidR="00BB4BAD" w:rsidRPr="00D67CA7" w:rsidRDefault="00BB4BAD" w:rsidP="000168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BB4BAD" w:rsidRPr="00D67CA7" w:rsidTr="00016809">
        <w:tc>
          <w:tcPr>
            <w:tcW w:w="2577" w:type="dxa"/>
            <w:vMerge/>
          </w:tcPr>
          <w:p w:rsidR="00BB4BAD" w:rsidRPr="00D67CA7" w:rsidRDefault="00BB4BAD" w:rsidP="00016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целеполаганию, включая постановку новых целей, преобразование практической задачи в познавательную;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анализу условий достижения цели на основе учёта выделенных учителем ориентиров действия в новом учебном материале;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планированию путей достижения цели;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B4BAD" w:rsidRPr="00D67CA7" w:rsidRDefault="00BB4BAD" w:rsidP="00016809">
            <w:pPr>
              <w:numPr>
                <w:ilvl w:val="0"/>
                <w:numId w:val="2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B4BAD" w:rsidRPr="00D67CA7" w:rsidRDefault="00BB4BAD" w:rsidP="00016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построению жизненных планов во временной перспективе;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нормы ГТО.</w:t>
            </w:r>
          </w:p>
        </w:tc>
      </w:tr>
      <w:tr w:rsidR="00BB4BAD" w:rsidRPr="00D67CA7" w:rsidTr="00016809">
        <w:tc>
          <w:tcPr>
            <w:tcW w:w="2577" w:type="dxa"/>
            <w:vMerge/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D67C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BB4BAD" w:rsidRPr="00D67CA7" w:rsidTr="00016809">
        <w:tc>
          <w:tcPr>
            <w:tcW w:w="2577" w:type="dxa"/>
            <w:vMerge/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BB4BAD" w:rsidRPr="00D67CA7" w:rsidRDefault="00BB4BAD" w:rsidP="00016809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•пользоваться словарями и другими поисковыми системами на уровне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"активного пользователя" читательской культуры;</w:t>
            </w:r>
          </w:p>
          <w:p w:rsidR="00BB4BAD" w:rsidRPr="00D67CA7" w:rsidRDefault="00BB4BAD" w:rsidP="00016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F56537" w:rsidRDefault="00BB4BAD" w:rsidP="00F5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осознанно использовать устную и письменную речь, монологическую </w:t>
            </w:r>
            <w:r w:rsidR="00F56537"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>контекстную речь</w:t>
            </w:r>
          </w:p>
          <w:p w:rsidR="00F56537" w:rsidRPr="00F56537" w:rsidRDefault="00F56537" w:rsidP="00F565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37">
              <w:rPr>
                <w:rFonts w:ascii="Times New Roman" w:hAnsi="Times New Roman"/>
                <w:sz w:val="24"/>
                <w:szCs w:val="24"/>
              </w:rPr>
              <w:t>владеть всеми видами речевой деятельности:</w:t>
            </w:r>
          </w:p>
          <w:p w:rsidR="00F56537" w:rsidRPr="00F56537" w:rsidRDefault="00F56537" w:rsidP="00F5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F56537" w:rsidRPr="00F56537" w:rsidRDefault="00F56537" w:rsidP="00F5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F56537" w:rsidRPr="00F56537" w:rsidRDefault="00F56537" w:rsidP="00F5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F56537" w:rsidRPr="00F56537" w:rsidRDefault="00F56537" w:rsidP="00F5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F56537" w:rsidRPr="00F56537" w:rsidRDefault="00F56537" w:rsidP="00F5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F56537" w:rsidRPr="00F56537" w:rsidRDefault="00F56537" w:rsidP="00F5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F56537" w:rsidRPr="00F56537" w:rsidRDefault="00F56537" w:rsidP="00F5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F56537" w:rsidRPr="00F56537" w:rsidRDefault="00F56537" w:rsidP="00F5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BB4BAD" w:rsidRPr="00D67CA7" w:rsidRDefault="00F56537" w:rsidP="00F5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537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учитывать разные интересы и обосновывать собственную позицию;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BB4BAD" w:rsidRPr="00D67CA7" w:rsidRDefault="00BB4BAD" w:rsidP="000168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следовать морально-этическим и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психологическим принципам общения и сотрудничества;</w:t>
            </w:r>
          </w:p>
          <w:p w:rsidR="00BB4BAD" w:rsidRPr="00D67CA7" w:rsidRDefault="00BB4BAD" w:rsidP="000168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BB4BAD" w:rsidRPr="00D67CA7" w:rsidRDefault="00BB4BAD" w:rsidP="000168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BB4BAD" w:rsidRPr="00D67CA7" w:rsidTr="00016809">
        <w:tc>
          <w:tcPr>
            <w:tcW w:w="2577" w:type="dxa"/>
            <w:vMerge w:val="restart"/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BB4BAD" w:rsidRPr="00D67CA7" w:rsidTr="00016809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смыслового чтения;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ИКТ-компетентности;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устанавливать причинно-следственные связи;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строить логическое рассуждение, включающее установление причинно-следственных связей;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умозаключения (индуктивное и по аналогии) и выводы на основе аргументации;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компьютерное моделирование в проектно-исследовательской деятельности;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BB4BAD" w:rsidRPr="00D67CA7" w:rsidRDefault="00BB4BAD" w:rsidP="00016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осознно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BB4BAD" w:rsidRPr="00D67CA7" w:rsidRDefault="00BB4BAD" w:rsidP="00BB4B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BAD" w:rsidRPr="00D67CA7" w:rsidRDefault="00BB4BAD" w:rsidP="00BB4B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BAD" w:rsidRPr="00D67CA7" w:rsidRDefault="00BB4BAD" w:rsidP="00BB4BAD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" w:name="_Toc38632746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Предметные результаты</w:t>
      </w:r>
      <w:bookmarkEnd w:id="1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освоения основной образовательной программы.</w:t>
      </w:r>
    </w:p>
    <w:p w:rsidR="00BB4BAD" w:rsidRPr="00D67CA7" w:rsidRDefault="00BB4BAD" w:rsidP="00BB4BAD">
      <w:pPr>
        <w:widowControl w:val="0"/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zh-C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2"/>
        <w:gridCol w:w="4111"/>
      </w:tblGrid>
      <w:tr w:rsidR="00BB4BAD" w:rsidRPr="00D67CA7" w:rsidTr="00016809">
        <w:tc>
          <w:tcPr>
            <w:tcW w:w="1101" w:type="dxa"/>
            <w:vMerge w:val="restart"/>
          </w:tcPr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bookmarkStart w:id="2" w:name="_Toc287551922"/>
            <w:bookmarkStart w:id="3" w:name="_Toc414553135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п. ФГОС ООО</w:t>
            </w:r>
          </w:p>
        </w:tc>
        <w:tc>
          <w:tcPr>
            <w:tcW w:w="9922" w:type="dxa"/>
          </w:tcPr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ООП ООО 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(ФГОС ООО)</w:t>
            </w:r>
          </w:p>
        </w:tc>
        <w:tc>
          <w:tcPr>
            <w:tcW w:w="4111" w:type="dxa"/>
          </w:tcPr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освоения ООП ООО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(уточнение и конкретизация)</w:t>
            </w:r>
          </w:p>
        </w:tc>
      </w:tr>
      <w:tr w:rsidR="00BB4BAD" w:rsidRPr="00D67CA7" w:rsidTr="00016809">
        <w:tc>
          <w:tcPr>
            <w:tcW w:w="1101" w:type="dxa"/>
            <w:vMerge/>
          </w:tcPr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Предметная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область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111" w:type="dxa"/>
          </w:tcPr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</w:p>
        </w:tc>
      </w:tr>
      <w:tr w:rsidR="00BB4BAD" w:rsidRPr="00D67CA7" w:rsidTr="00016809">
        <w:tc>
          <w:tcPr>
            <w:tcW w:w="1101" w:type="dxa"/>
          </w:tcPr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11.1</w:t>
            </w:r>
          </w:p>
        </w:tc>
        <w:tc>
          <w:tcPr>
            <w:tcW w:w="9922" w:type="dxa"/>
          </w:tcPr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Русский язык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различных видов устной и письменной речевой деятельности (говорения и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чтения и письма, общения при помощи современных средств устной и письменной коммуникации):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устных монологических высказываний разной коммуникативной </w:t>
            </w: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полилогическую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речь</w:t>
            </w: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участие в диалоге и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полилоге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различными видами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полным пониманием, с пониманием основного содержания, с выборочным извлечением информации);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основных особенностей устной и письменной речи, разговорной и книжной речи;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использование коммуникативно-эстетических возможностей русского языка: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уместное использование фразеологических оборотов в речи;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корректное и оправданное употребление междометий для выражения эмоций, этикетных формул;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речи синонимичных имен прилагательных в роли эпитетов;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глаголов, причастий, деепричастий и их морфологических признаков;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междометий разных разрядов, определение грамматических особенностей междометий;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текста и распознавание основных признаков текста, умение выделять тему, основную мысль, ключевые слова,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разбивать текст на абзацы, знать композиционные элементы текста;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словообразовательные и формообразующие морфемы, способы словообразования;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опознавание основных единиц синтаксиса (словосочетание, предложение, текст);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выделять словосочетание в составе предложения, определение главного и зависимого слова в словосочетании, определение его вида;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вида предложения по цели высказывания и эмоциональной окраске;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грамматической основы предложения;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распространенных и нераспространенных предложений, предложений осложненной и неосложненной структуры, полных и неполных;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морфемных, словообразовательных, этимологических словарей для морфемного и словообразовательного анализа слов;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словарей для подбора к словам синонимов, антонимов;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</w:t>
            </w: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орфограммы и применение правил написания слов с орфограммами;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правописания служебных частей речи и умения применять их на письме;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правильного переноса слов;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      </w:r>
          </w:p>
          <w:p w:rsidR="00BB4BAD" w:rsidRPr="00D67CA7" w:rsidRDefault="00BB4BAD" w:rsidP="00BB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для слепых, слабовидящих обучающихся: формирование навыков письма на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брайлевской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печатной машинке;</w:t>
            </w:r>
          </w:p>
          <w:p w:rsidR="00BB4BAD" w:rsidRPr="00D67CA7" w:rsidRDefault="00BB4BAD" w:rsidP="00BB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восприятия (с использованием слуховых аппаратов и (или)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кохлеарных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говорения, чтения, письма;</w:t>
            </w:r>
          </w:p>
          <w:p w:rsidR="00BB4BAD" w:rsidRPr="00D67CA7" w:rsidRDefault="00BB4BAD" w:rsidP="00BB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для обучающихся с расстройствами аутистического спектра:</w:t>
            </w:r>
          </w:p>
          <w:p w:rsidR="00BB4BAD" w:rsidRPr="00D67CA7" w:rsidRDefault="00BB4BAD" w:rsidP="00BB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      </w:r>
          </w:p>
          <w:p w:rsidR="00BB4BAD" w:rsidRPr="00D67CA7" w:rsidRDefault="00BB4BAD" w:rsidP="00BB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      </w:r>
          </w:p>
          <w:p w:rsidR="00BB4BAD" w:rsidRPr="00D67CA7" w:rsidRDefault="00BB4BAD" w:rsidP="00BB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возможности выразить собственные мысли и чувства, обозначить собственную позицию;</w:t>
            </w:r>
          </w:p>
          <w:p w:rsidR="00BB4BAD" w:rsidRPr="00D67CA7" w:rsidRDefault="00BB4BAD" w:rsidP="00BB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видение традиций и новаторства в произведениях;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действительности как выражение мыслей автора о мире и человеке.</w:t>
            </w:r>
          </w:p>
        </w:tc>
        <w:tc>
          <w:tcPr>
            <w:tcW w:w="4111" w:type="dxa"/>
          </w:tcPr>
          <w:p w:rsidR="00BB4BAD" w:rsidRPr="00D67CA7" w:rsidRDefault="00BB4BAD" w:rsidP="00BB4B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bookmarkStart w:id="4" w:name="_Toc433579154"/>
            <w:bookmarkStart w:id="5" w:name="_Toc287934277"/>
            <w:bookmarkStart w:id="6" w:name="_Toc414553134"/>
            <w:r w:rsidRPr="00D6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Русский язык</w:t>
            </w:r>
            <w:bookmarkEnd w:id="4"/>
          </w:p>
          <w:p w:rsidR="00BB4BAD" w:rsidRPr="00D67CA7" w:rsidRDefault="00BB4BAD" w:rsidP="00BB4B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7" w:name="_Toc31893387"/>
            <w:bookmarkEnd w:id="5"/>
            <w:bookmarkEnd w:id="6"/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научится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bookmarkEnd w:id="7"/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работы с учебной книгой, словарями и другими информационными </w:t>
            </w: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источниками, включая СМИ и ресурсы Интернета;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различными видами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диалогическом и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полилогическом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</w:t>
            </w: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алфавита при поиске информации;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значимые и незначимые единицы языка;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фонетический и орфоэпический анализ слова;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членить слова на слоги и правильно их переносить;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морфемный и словообразовательный анализ слов;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лексический анализ слова;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морфологический анализ слова;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и умения по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словообразованию при проведении морфологического анализа слов;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основные единицы синтаксиса (словосочетание, предложение, текст);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грамматическую основу предложения;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главные и второстепенные члены предложения;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предложения простые и сложные, предложения осложненной структуры;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синтаксический анализ словосочетания и предложения;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основные языковые нормы в устной и письменной речи;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опираться на фонетический, морфемный, словообразовательный </w:t>
            </w: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морфологический анализ в практике правописания;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орфографические словари.</w:t>
            </w:r>
          </w:p>
          <w:p w:rsidR="00BB4BAD" w:rsidRPr="00D67CA7" w:rsidRDefault="00BB4BAD" w:rsidP="00016809">
            <w:pPr>
              <w:widowControl w:val="0"/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8" w:name="_Toc31893388"/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получит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bookmarkEnd w:id="8"/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опознавать различные выразительные средства языка; 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участвовать в разных видах </w:t>
            </w:r>
            <w:r w:rsidRPr="00D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 словообразовательные цепочки и словообразовательные гнезда;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BB4BAD" w:rsidRPr="00D67CA7" w:rsidRDefault="00BB4BAD" w:rsidP="00016809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BB4BAD" w:rsidRPr="00D67CA7" w:rsidRDefault="00BB4BAD" w:rsidP="00BB4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"/>
      <w:bookmarkEnd w:id="3"/>
    </w:tbl>
    <w:p w:rsidR="00BB4BAD" w:rsidRPr="00D67CA7" w:rsidRDefault="00BB4BAD" w:rsidP="00BB4BA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B4BAD" w:rsidRPr="00D67CA7" w:rsidRDefault="00BB4BAD" w:rsidP="00BB4BAD">
      <w:pPr>
        <w:rPr>
          <w:rFonts w:ascii="Times New Roman" w:hAnsi="Times New Roman" w:cs="Times New Roman"/>
        </w:rPr>
      </w:pPr>
    </w:p>
    <w:p w:rsidR="00016809" w:rsidRPr="00D67CA7" w:rsidRDefault="00016809" w:rsidP="0001680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CD0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ПРЕДМЕТА, </w:t>
      </w:r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6809" w:rsidRPr="00D67CA7" w:rsidRDefault="00016809" w:rsidP="00016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D67CA7">
        <w:rPr>
          <w:rFonts w:ascii="Times New Roman" w:eastAsia="Calibri" w:hAnsi="Times New Roman" w:cs="Times New Roman"/>
          <w:sz w:val="24"/>
          <w:szCs w:val="24"/>
        </w:rPr>
        <w:t xml:space="preserve">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D67CA7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D67CA7">
        <w:rPr>
          <w:rFonts w:ascii="Times New Roman" w:eastAsia="Calibri" w:hAnsi="Times New Roman" w:cs="Times New Roman"/>
          <w:sz w:val="24"/>
          <w:szCs w:val="24"/>
        </w:rPr>
        <w:t xml:space="preserve"> компетенций.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Коммуникативная компетенция</w:t>
      </w:r>
      <w:r w:rsidRPr="00D67CA7">
        <w:rPr>
          <w:rFonts w:ascii="Times New Roman" w:eastAsia="Calibri" w:hAnsi="Times New Roman" w:cs="Times New Roman"/>
          <w:sz w:val="24"/>
          <w:szCs w:val="24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i/>
          <w:sz w:val="24"/>
          <w:szCs w:val="24"/>
        </w:rPr>
        <w:t>Лингвистическая (языковедческая) компетенция</w:t>
      </w:r>
      <w:r w:rsidRPr="00D67CA7">
        <w:rPr>
          <w:rFonts w:ascii="Times New Roman" w:eastAsia="Calibri" w:hAnsi="Times New Roman" w:cs="Times New Roman"/>
          <w:sz w:val="24"/>
          <w:szCs w:val="24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7CA7">
        <w:rPr>
          <w:rFonts w:ascii="Times New Roman" w:eastAsia="Calibri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D67C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компетенция</w:t>
      </w:r>
      <w:r w:rsidRPr="00D67CA7">
        <w:rPr>
          <w:rFonts w:ascii="Times New Roman" w:eastAsia="Calibri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D67CA7">
        <w:rPr>
          <w:rFonts w:ascii="Times New Roman" w:eastAsia="Calibri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по предмету «Русский язык»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Главными задачами</w:t>
      </w:r>
      <w:r w:rsidRPr="00D67CA7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являются:</w:t>
      </w:r>
    </w:p>
    <w:p w:rsidR="00016809" w:rsidRPr="00D67CA7" w:rsidRDefault="00016809" w:rsidP="000168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016809" w:rsidRPr="00D67CA7" w:rsidRDefault="00016809" w:rsidP="000168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016809" w:rsidRPr="00D67CA7" w:rsidRDefault="00016809" w:rsidP="000168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016809" w:rsidRPr="00D67CA7" w:rsidRDefault="00016809" w:rsidP="0001680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предмета «Русский язык» создаются </w:t>
      </w:r>
      <w:r w:rsidRPr="00D67CA7">
        <w:rPr>
          <w:rFonts w:ascii="Times New Roman" w:eastAsia="Calibri" w:hAnsi="Times New Roman" w:cs="Times New Roman"/>
          <w:b/>
          <w:sz w:val="24"/>
          <w:szCs w:val="24"/>
        </w:rPr>
        <w:t>условия</w:t>
      </w:r>
    </w:p>
    <w:p w:rsidR="00016809" w:rsidRPr="00D67CA7" w:rsidRDefault="00016809" w:rsidP="000168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016809" w:rsidRPr="00D67CA7" w:rsidRDefault="00016809" w:rsidP="000168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016809" w:rsidRPr="00D67CA7" w:rsidRDefault="00016809" w:rsidP="000168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lastRenderedPageBreak/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16809" w:rsidRPr="00D67CA7" w:rsidRDefault="00016809" w:rsidP="000168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016809" w:rsidRPr="00D67CA7" w:rsidRDefault="00016809" w:rsidP="000168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 xml:space="preserve">для знакомства обучающихся с методами научного познания; </w:t>
      </w:r>
    </w:p>
    <w:p w:rsidR="00016809" w:rsidRPr="00D67CA7" w:rsidRDefault="00016809" w:rsidP="000168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16809" w:rsidRPr="00D67CA7" w:rsidRDefault="00016809" w:rsidP="0001680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Речь. Речевая деятельность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Язык и речь. 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Речевое общение. Виды речи (устная и письменная). Формы речи. (Монолог, диалог,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). Монолог и его виды. Диалог и его виды.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речевой деятельности: чтение,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(слушание), говорение, письмо.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чтения,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Речевая ситуация и ее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компонентыкомпоненты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беседа, обсуждение, дискуссия.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основными видами речевой деятельности. 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Интернета.Адекватное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основной и дополнительной информации текста, воспринимаемого зрительно или на слух. Информационная переработка текста (план, конспект, аннотация).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виды. Изложение содержания прослушанного или прочитанного текста (подробное, сжатое, выборочное).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устных и письменных монологических, а также устных диалогических текстов разной коммуникативной направленности в зависимости от сферы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 Написание сочинений, писем, текстов иных жанров.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Текст как продукт речевой деятельности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основные признаки текста (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членимость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смысловая цельность, связность). Формально-смысловое единство и коммуникативная направленность текста: тема, проблема, идея; главная, второстепенная и избыточная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информация.Средства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предложений и частей текста. Абзац как средство композиционно-стилистического членения текста.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Функционально-смысловые типы текста: описание, повествование, рассуждение. Тексты смешанного типа.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и его структура. План текста и тезисы как виды информационной переработки текста.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Специфика художественного текста. Определение средств и способов связи предложений в тексте. Анализ текста и его языковых особенностей.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Культура речи 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D67CA7">
        <w:rPr>
          <w:rFonts w:ascii="Times New Roman" w:eastAsia="Times New Roman" w:hAnsi="Times New Roman" w:cs="Times New Roman"/>
          <w:sz w:val="24"/>
          <w:szCs w:val="24"/>
        </w:rPr>
        <w:t>лингвокультурными</w:t>
      </w:r>
      <w:proofErr w:type="spellEnd"/>
      <w:r w:rsidRPr="00D67CA7">
        <w:rPr>
          <w:rFonts w:ascii="Times New Roman" w:eastAsia="Times New Roman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Общие сведения о языке. Основные разделы науки о языке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Лингвистика как наука о </w:t>
      </w:r>
      <w:proofErr w:type="spellStart"/>
      <w:r w:rsidRPr="00D6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языке.Основные</w:t>
      </w:r>
      <w:proofErr w:type="spellEnd"/>
      <w:r w:rsidRPr="00D6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разделы </w:t>
      </w:r>
      <w:proofErr w:type="spellStart"/>
      <w:r w:rsidRPr="00D6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лингвистики.Основные</w:t>
      </w:r>
      <w:proofErr w:type="spellEnd"/>
      <w:r w:rsidRPr="00D6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лингвистические словари. Работа со словарной статьей.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Выдающиеся отечественные лингвисты.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Фонетика, орфоэпия и графика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 как раздел лингвистики.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 речи. Звук как единица языка.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разноместность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подвижность при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словообразовании. Смыслоразличительная роль ударения.  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Фонетический анализ слова. 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Интонация, ее функции. Основные элементы интонации.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фонетики с графикой и орфографией.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Орфоэпия как раздел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лингвистики.Основные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Орфоэпический словарь.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различения ударных и безударных гласных, звонких и глухих, твёрдых и мягких со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фонетико-орфоэпических знаний и умений в собственной речевой практике и практике правописания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5. </w:t>
      </w:r>
      <w:proofErr w:type="spellStart"/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раздел лингвистики. Состав слова. Морфема как минимальная значимая единица языка.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морфем: корень, приставка, суффикс, окончание. Нулевая морфема. Словообразующие и формообразующие морфемы. Чередование звуков в морфемах.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 слова и окончание. Окончание как формообразующая морфема.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Приставка, суффикс как словообразующие морфемы.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Морфемный анализ слова.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способы образования слов (морфологические и неморфологические): приставочный, суффиксальный, приставочно-суффиксальный,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бессуффиксный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; сложение и его виды; переход слова из одной части речи в другую; сращение сочетания слов в слово. Производящая и производная основы. Словообразующая морфема. Словообразовательная пара, словообразовательная цепочка. Словообразовательное гнездо слов.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Словообразовательный анализ слова.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Словообразовательный и морфемный словари.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- и словообразования.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знаний и умений по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 в практике правописания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Лексикология и фразеология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Лексикология как раздел лингвистики. Слово как единица языка. Лексическое и грамматическое значение слова.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Однозначные и многозначные слова; прямое и переносное значения слова. Лексическая сочетаемость. Переносное значение слов как основа тропов: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группы слов. Толковые словари русского языка.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Синонимы. Антонимы. Омонимы. Паронимы. Словари синонимов и антонимов русского языка.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русского языка с точки зрения её происхождения. Исконно русские и заимствованные слова. Словари иностран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слов.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русского языка с точки зрения сферы её употребления (книжный, нейтральный, сниженный). Общеупотребительные слова. Диалектные слова. Термины и профессионализмы. Жаргонная лексика.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Стилистические пометы в словаре.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Фразеология как раздел лингвистики. Фразеологизмы и их признаки. Фразеологизмы как средства выразительности речи. Фразеологические словари.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Понятие об этимологии.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листической принадлежности.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лексического разбора слов.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видах деятельности.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 Морфология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D67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 как раздел грамматики.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 как лексико-грамматические разряды слов. Традиционная классификация частей речи.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Самостоятельные (знаменательные) части речи.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Общекатегориальное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Различные точки зрения на место причастия, деепричастия, слов категории состояния в системе частей речи.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Междометия и звукоподражательные слова.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анализ слова.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Омонимия слов разных частей речи.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 грамматических трудностей.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частей речи по грамматическому значе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знаний и умений по морфологии в практике правописания.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словарей грамматических трудностей в речевой практике.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8. Синтаксис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D67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предложений по цели высказывания и эмоциональной окраске. Грамматическая основа предложения, главные п второстепенные члены, способы их выражения. Типы сказуемого.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простые и сложные.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односоставных предложений.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016809" w:rsidRPr="00D67CA7" w:rsidRDefault="00016809" w:rsidP="00016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предложения. Типы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Чужая речь и способы ее передачи.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D67CA7">
        <w:rPr>
          <w:rFonts w:ascii="Times New Roman" w:eastAsia="Calibri" w:hAnsi="Times New Roman" w:cs="Times New Roman"/>
          <w:sz w:val="24"/>
          <w:szCs w:val="24"/>
        </w:rPr>
        <w:t>членимость</w:t>
      </w:r>
      <w:proofErr w:type="spellEnd"/>
      <w:r w:rsidRPr="00D67CA7">
        <w:rPr>
          <w:rFonts w:ascii="Times New Roman" w:eastAsia="Calibri" w:hAnsi="Times New Roman" w:cs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D67CA7">
        <w:rPr>
          <w:rFonts w:ascii="Times New Roman" w:eastAsia="Calibri" w:hAnsi="Times New Roman" w:cs="Times New Roman"/>
          <w:sz w:val="24"/>
          <w:szCs w:val="24"/>
        </w:rPr>
        <w:t>Внутритекстовые</w:t>
      </w:r>
      <w:proofErr w:type="spellEnd"/>
      <w:r w:rsidRPr="00D67CA7">
        <w:rPr>
          <w:rFonts w:ascii="Times New Roman" w:eastAsia="Calibri" w:hAnsi="Times New Roman" w:cs="Times New Roman"/>
          <w:sz w:val="24"/>
          <w:szCs w:val="24"/>
        </w:rPr>
        <w:t xml:space="preserve"> средства связи.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знаний и умений по синтаксису в практике правописания.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9. Правописание: орфография и пунктуация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 как система правил правописания. Понятие орфограммы.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гласных и согласных в составе морфем и на стыке морфем. Правописание </w:t>
      </w:r>
      <w:r w:rsidRPr="00D67C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ъ 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67C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Слитные, дефисные и раздельные написания.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прописной и строчной буквы.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Орфографические словари и справочники.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Пунктуация как система правил правописания.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и их функции. Одиночные и парные знаки препинания.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простом неосложнённом предложении.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простом осложнённом предложении.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при прямой речи и цитировании, в диалоге.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A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016809" w:rsidRPr="00D67CA7" w:rsidRDefault="00016809" w:rsidP="000168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809" w:rsidRPr="00D67CA7" w:rsidRDefault="00016809" w:rsidP="00016809">
      <w:pPr>
        <w:rPr>
          <w:rFonts w:ascii="Times New Roman" w:eastAsia="Calibri" w:hAnsi="Times New Roman" w:cs="Times New Roman"/>
          <w:sz w:val="20"/>
          <w:szCs w:val="20"/>
        </w:rPr>
      </w:pPr>
    </w:p>
    <w:p w:rsidR="00016809" w:rsidRPr="00D67CA7" w:rsidRDefault="00016809" w:rsidP="00730017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016809" w:rsidRPr="00D67CA7" w:rsidRDefault="00E902A0" w:rsidP="00730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016809" w:rsidRPr="00D67CA7">
        <w:rPr>
          <w:rFonts w:ascii="Times New Roman" w:eastAsia="Calibri" w:hAnsi="Times New Roman" w:cs="Times New Roman"/>
          <w:b/>
          <w:sz w:val="24"/>
          <w:szCs w:val="24"/>
        </w:rPr>
        <w:t>с указанием количества часов, от</w:t>
      </w:r>
      <w:r w:rsidRPr="00D67CA7">
        <w:rPr>
          <w:rFonts w:ascii="Times New Roman" w:eastAsia="Calibri" w:hAnsi="Times New Roman" w:cs="Times New Roman"/>
          <w:b/>
          <w:sz w:val="24"/>
          <w:szCs w:val="24"/>
        </w:rPr>
        <w:t>водимых на освоение каждой темы</w:t>
      </w:r>
    </w:p>
    <w:p w:rsidR="009B66DF" w:rsidRPr="00D67CA7" w:rsidRDefault="009B66DF" w:rsidP="00730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5 класс (153 часа)</w:t>
      </w:r>
    </w:p>
    <w:p w:rsidR="009B66DF" w:rsidRPr="00D67CA7" w:rsidRDefault="009B66DF" w:rsidP="00730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4957"/>
        <w:gridCol w:w="7938"/>
        <w:gridCol w:w="1417"/>
      </w:tblGrid>
      <w:tr w:rsidR="009B66DF" w:rsidRPr="00D67CA7" w:rsidTr="00F908E6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1: Введение. Речь. Речевая деятельность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языкознание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речь. Речевое общение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как продукт речевой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2: Фонетика, графика, орфография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 и звук</w:t>
            </w:r>
            <w:proofErr w:type="gram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Алфавит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Согласные звуки и буквы. Глухие и звонкие согласные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Согласные звуки и буквы. Непроизносимые согласные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звуки и обозначающие их буквы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 и ударение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Устный рассказ по картине Б.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Кустодиева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"Масленица"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информационной переработки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"Фонетика, графика, орфография"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(контрольное списывание)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3: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словообразование, орфография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слова. Родственные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и основа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 по данному началу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Заголовок текста. Опорные тематические слова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"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словообразование, орфография"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"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словообразование, орфография"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Изложение с продолжением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4: Лексикология и фразеология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Лексическое значение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Устная и письменная виды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Разговорная, книжная и нейтральная лексика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Толковые словари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</w:t>
            </w:r>
            <w:proofErr w:type="gram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Ё после шипящих в корне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Однозначные и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многозначныеслова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Лексическая сочетаемость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Омонимы. Паронимы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Продолжение текста с сохранением заданного стиля и типа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"Лексика"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чередовании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Е//И в 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корняхс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А//О в корнях с чередованием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Изложение с продолжением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Суффиксы -чик-//-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И//</w:t>
            </w:r>
            <w:proofErr w:type="gram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приставок на согласные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Обучающее сочинение "Как я первый раз..."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Осбенности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написания приставок на З//С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Фразеологизмы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Крылатые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Изложение прочитанного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"Лексикология"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 по разделу "Лексикология и фразеология. Орфография"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5: Морфология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имен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Выборочное изложение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Е//И в падежных окончаниях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О//Ё после шипящих и </w:t>
            </w:r>
            <w:proofErr w:type="gram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окончаниях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 именами существительными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Повествование с элементами описания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прилагательные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 именами прилагательными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Создание письменных текстов разных стилей и жанров. Изложение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числительное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«Числительное. Местоимение».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Инфинитив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Средства связи предложений в тексте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глагола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Тип текста. Время в предложении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Сочинение-описание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окончаний глаголов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части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 по картине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 по теме «Морфология»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«Морфология»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6: Синтаксис и пунктуация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изучает синтаксис?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Сообщение, вопрос, побуждение к действию. Как они выражаются в предложении?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теме «Словосочетание. Предложение»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Продолжение текста с сохранением типа и стиля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Эмоции и их отражение в предложении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Грамматическая основа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gram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писать отзыв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 и сказуемое. Средства их выражения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Изложение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члены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Вопросный план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речь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План текста. Изложение с элементами сочинения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предложение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«Синтаксис и пунктуация»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B66DF" w:rsidRPr="00D67CA7" w:rsidRDefault="009B66DF" w:rsidP="00730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DF" w:rsidRPr="00D67CA7" w:rsidRDefault="009B66DF" w:rsidP="00730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DF" w:rsidRPr="00D67CA7" w:rsidRDefault="009B66DF" w:rsidP="00730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6 класс (187 часов)</w:t>
      </w:r>
    </w:p>
    <w:p w:rsidR="009B66DF" w:rsidRPr="00D67CA7" w:rsidRDefault="009B66DF" w:rsidP="00730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DF" w:rsidRPr="00D67CA7" w:rsidRDefault="009B66DF" w:rsidP="00730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DF" w:rsidRPr="00D67CA7" w:rsidRDefault="009B66DF" w:rsidP="00730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6DF" w:rsidRPr="00D67CA7" w:rsidRDefault="009B66DF" w:rsidP="00730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4957"/>
        <w:gridCol w:w="7938"/>
        <w:gridCol w:w="1417"/>
      </w:tblGrid>
      <w:tr w:rsidR="009B66DF" w:rsidRPr="00D67CA7" w:rsidTr="00F908E6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— язык РФ и язык межнационального общения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Понятие о функциональных стилях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Текст и его признаки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Орфоэпические нормы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словообразование, орфография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и сложносокращённые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этимологии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Морфемный и словообразовательный анализ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О//А в корнях с чередованием (-гор-//-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-//-рос-)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приставок ПРЕ-//ПРИ-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словообразование, орфография»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 на лингвистическую тему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Лексикология, фразеология и орфография. Культура речи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изученного по теме "Лексика" в 5-м классе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Понятие об общеязыковых и художественных метафорах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Сочинение- рассказ о народном промысле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Лексические выразительные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материалов для домашнего сочинения-описания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Чередование гласных в корнях -скак-//-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скоч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русского языка с точки зрения её происхождения.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Исконно русские и заимствованные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с полногласными и неполногласными сочетаниями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русского языка с точки зрения её активного и пассивного употребления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Архаизмы, историзмы, неологизмы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Общеупотребительные слова. Диалектизмы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Профессионализмы.</w:t>
            </w:r>
            <w:r w:rsidR="0051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9" w:name="_GoBack"/>
            <w:bookmarkEnd w:id="9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Жаргонизмы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Стилистически нейтральная и книжная лексика. Разговорная лексика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Фразеологизмы нейтральные и стилистически окрашенные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фразеологизмов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«Лексика, орфография. Культура речи»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"Лексикология"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Сжатое изложение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Морфология. Имя существительное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 в русском языке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как часть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Несклоняемые и разносклоняемые имена существительные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существительные общего 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Стиль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Сложносокращённые имена существительные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</w:t>
            </w:r>
            <w:proofErr w:type="gram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//Е в суффиксах имён существительных после шипящих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«Имя существительное»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с грамматическим заданием.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Морфология. Имя прилагательное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 как часть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строения текста-описания. Сочинение-описание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имён прилагательных. Сравнительная степень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имён прилагательных. Превосходная степень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Сжатое изложение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Словообразование имён прилагательных. Буквы О//Ё после шипящих и </w:t>
            </w:r>
            <w:proofErr w:type="gram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суффиксах прилагательных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Н//НН в суффиксах имён прилагательных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-К-//-СК- в суффиксах имён прилагательных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 имён прилагательных. Сложные имена прилагательные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Сочинение-описание признаков предметов и явлений окружающего мира.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«Имя прилагательное»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Морфология. Имя числительное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числительное как часть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Простые, сложные и составные числительные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 порядковые числительные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Сочинение. Роль числительных в тексте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числительных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количественных числительных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 на лингвистическую тему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Синтаксическая роль числительных в предложении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Лексические способы сокращения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числительного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«Имя числительное»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Морфология. Местоимение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 как часть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Приёмы сжатия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Возвратное местоимение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Притяжательные местоимения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Сочинение-описание картины Н. Богданова-Бельского "Виртуоз"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Указательные местоимения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Определительные местоимения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Текст. Логика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Вопросительно-относительные местоимения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Неопределённые местоимения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 местоимения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местоимения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Сочинение-описание картины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«Местоимение»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Морфология. Глагол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Совершенный и несовершенный виды глагола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Разноспрягаемые глаголы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Переходные и непереходные глаголы. Возвратные глаголы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Условное наклонение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Повелительное наклонение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текста-инструкции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наклонений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Безличные глаголы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глагола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гласных в суффиксах глагола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Изложение с продолжением (рассказ о событии)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«Глагол»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Синтаксис, пунктуация, культура речи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единицы синтаксиса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предложение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Сочинение-описание картины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слов в предложении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осложнённое предложение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предложение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анализ простого и сложного предложений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«Синтаксис и пунктуация»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Повторение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66DF" w:rsidRPr="00D67CA7" w:rsidTr="00F908E6">
        <w:trPr>
          <w:trHeight w:val="2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DF" w:rsidRPr="00D67CA7" w:rsidRDefault="009B66DF" w:rsidP="009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6809" w:rsidRPr="00D67CA7" w:rsidRDefault="00C13E91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7 класс (119 часов)</w:t>
      </w:r>
    </w:p>
    <w:p w:rsidR="00C13E91" w:rsidRPr="00D67CA7" w:rsidRDefault="00C13E91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3539"/>
        <w:gridCol w:w="9356"/>
        <w:gridCol w:w="1417"/>
      </w:tblGrid>
      <w:tr w:rsidR="00C13E91" w:rsidRPr="00C13E91" w:rsidTr="00F908E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современном мире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Речь. Речевое общение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Речевой этикет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стили языка. Текст, его основная и дополнительная информация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приемы сжатия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Морфология. Причастие.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частей речи в русском языке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причастии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глагола и прилагательного в причастии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Причастный оборот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Сжатое изложение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Полные и краткие формы причастий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Причастия настоящего и прошедшего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информацией, представленной в различном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причастия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НЕ с причастиями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Выборочное изложение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</w:t>
            </w:r>
            <w:proofErr w:type="gram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|Ё после шипящих в суффиксах страдательных причастий прошедшего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</w:t>
            </w: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Причастие»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«Причастие». 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деепричастии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Деепричастный оборот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Тезисный план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НЕ с деепричастиями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Сочинение-описание картины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Рассуждение и его виды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деепричастия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«Морфология. Деепричастие»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«Деепричастие».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как часть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наречий по значению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наречий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Слитное и раздельное написание НЕ с наречиями на </w:t>
            </w:r>
            <w:proofErr w:type="gram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наречия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и две буквы Н в наречиях на </w:t>
            </w:r>
            <w:proofErr w:type="gram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</w:t>
            </w:r>
            <w:proofErr w:type="gram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 на конце наречий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Дефис между частями слова в наречиях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Подробное изложение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Речевая характеристика героя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«Наречие»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«Наречие».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 как часть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 производные и непроизводные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 по заданному жанру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 простые и составные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предлогов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 в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предлога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«Предлог»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как часть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союзов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Сочинительные союзы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Подчинительные союзы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союзов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Союзы и союзные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Союзы в простых и сложных предложениях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союза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«Союз»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«Союз».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 как часть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частиц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частиц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частицы 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Разграничение частиц НЕ и 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«Частицы»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«Служебные части речи».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Междометие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Междометие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E91" w:rsidRPr="00D67CA7" w:rsidRDefault="00C13E91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>8 класс (85 часов)</w:t>
      </w:r>
    </w:p>
    <w:p w:rsidR="00C13E91" w:rsidRPr="00D67CA7" w:rsidRDefault="00C13E91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E91" w:rsidRPr="00D67CA7" w:rsidRDefault="00C13E91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3539"/>
        <w:gridCol w:w="9356"/>
        <w:gridCol w:w="1417"/>
      </w:tblGrid>
      <w:tr w:rsidR="00C13E91" w:rsidRPr="00C13E91" w:rsidTr="00F908E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культура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Обучающее сочинение- рассуждение по проблеме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и его структура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способы связи предложений в тексте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стили современного русского языка. Публицистический стиль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 на публицистическую тему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стиль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 на лингвистическую тему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Синтаксис. Пунктуация. Культура речи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как раздел грамматики. Виды и средства синтаксической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Подробное (сжатое) изложение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Словосочетание, его структура и типы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связи слов в словосочетании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 словосочетаний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Двусоставное предложение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предложении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Составное глагольное сказуемое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Составное именное сказуемое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 между подлежащим и сказуемым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и их роль в предложении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его виды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Синонимика согласованных и несогласованных определений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и его виды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Обстоятельство и его виды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Сочинение-описание картины (фотографии)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«Двусоставные предложения»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«Двусоставные предложения».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Односоставные предложения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типы односоставных предложений и их особенности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Определённо-личные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Неопределённо-личные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Сочинение-описание картины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Обобщённо-личные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Безличные предложения. Роль безличных предложений в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Назывные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Сжатое изложение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«Односоставные предложения»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«Односоставные предложения».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осложненное предложение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простом осложнённом предложении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разбор предложения с однородными членами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«Предложение с однородными членами»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 по теме «Простое осложнённое предложение».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обособленными членами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определений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приложений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обстоятельств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дополнений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Обособление уточняющих членов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«Предложения с обособленными членами»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«Предложения с обособленными членами».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с обращениями, вводными и вставными </w:t>
            </w: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конструкциями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Предложения с обращениями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обращений в речи. Речевой этикет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Сочинение-рассуждение по предложенным темам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вводными конструкциями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«Предложения с обобщениями, вводными и вставными конструкциями»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«Предложения с обращениями, вводными и вставными конструкциями». 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передачи чужой речи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речь. Знаки препинания при прямой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 по заданной проблеме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Цитаты. Знаки препинания при цитировании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«Способы передачи чужой речи»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08E6" w:rsidRDefault="00F908E6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8E6" w:rsidRDefault="00F908E6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E91" w:rsidRPr="00D67CA7" w:rsidRDefault="00C13E91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t xml:space="preserve"> 9 класс (82 часа)</w:t>
      </w:r>
    </w:p>
    <w:p w:rsidR="00C13E91" w:rsidRPr="00D67CA7" w:rsidRDefault="00C13E91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E91" w:rsidRPr="00D67CA7" w:rsidRDefault="00C13E91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E91" w:rsidRPr="00D67CA7" w:rsidRDefault="00C13E91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3539"/>
        <w:gridCol w:w="9356"/>
        <w:gridCol w:w="1417"/>
      </w:tblGrid>
      <w:tr w:rsidR="00C13E91" w:rsidRPr="00C13E91" w:rsidTr="00F908E6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культура. Русский язык как развивающееся явление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стили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Официально-деловой стиль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жанры официально делового стиля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– язык русской художественной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изобразительные средства русского языка и их использование в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стилистике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РР </w:t>
            </w:r>
            <w:proofErr w:type="spell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его виды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Сочинение-рассуждение на публицистическую или лингвистическую тему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«Функциональные стили языка. Изобразительные средства»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 в 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предложение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типов сложных предложений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синтаксической связи в сложных предложениях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Сложносочиненное предложение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ССП, его строении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Сжатое изложение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Смысловые отношения между частями ССП. Виды ССП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ССП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и пунктуационный анализ ССП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«Сложносочиненное предложение»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 в 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Сложноподчиненное предложение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СПП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Союзы и союзные слова. Знаки препинания в СПП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определительными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 в жанре экскурсионного сообщения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изъяснительными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СПП с придаточными обстоятельственными. СПП с </w:t>
            </w:r>
            <w:proofErr w:type="gramStart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места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Составление плана текста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причины, цели и следствия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условия, уступки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образа действия, меры и степени и сравнительными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несколькими придаточными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анализ сложноподчиненного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«СПП»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«Сложноподчиненное предложение»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 в 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Бессоюзное сложное предложение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бессоюзном предложении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Смысловые отношения между частями БСП. Виды 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БСП со значением перечисления. Запятая и точка с запятой в 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БСП со значением причины, пояснения, дополнения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БСП со значением противопоставления, времени, условия и следствия, сравнения. Тире в 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и пунктуационный анализ БСП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«БСП»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«Бессоюзное сложное предложение»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предложение с разными видами связи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 разными видами союзной и бессоюзной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Сочинение-рассуждение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Синтаксический и пунктуационный анализ СП с разными видами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Повторение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изученного по теме "Синтаксис сложного предложения"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в формате ОГЭ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13E91" w:rsidRPr="00C13E91" w:rsidTr="00F908E6">
        <w:trPr>
          <w:trHeight w:val="25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91" w:rsidRPr="00C13E91" w:rsidRDefault="00C13E91" w:rsidP="00C1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E91" w:rsidRPr="00D67CA7" w:rsidRDefault="00C13E91" w:rsidP="00016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3E91" w:rsidRPr="00D67CA7" w:rsidSect="000168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914A7"/>
    <w:multiLevelType w:val="hybridMultilevel"/>
    <w:tmpl w:val="8C6CAB88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51E7E72"/>
    <w:multiLevelType w:val="hybridMultilevel"/>
    <w:tmpl w:val="6DD60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742C57"/>
    <w:multiLevelType w:val="hybridMultilevel"/>
    <w:tmpl w:val="915E2F0C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418D0"/>
    <w:multiLevelType w:val="hybridMultilevel"/>
    <w:tmpl w:val="317E3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A5551E"/>
    <w:multiLevelType w:val="hybridMultilevel"/>
    <w:tmpl w:val="6F9A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1230D"/>
    <w:multiLevelType w:val="hybridMultilevel"/>
    <w:tmpl w:val="BC208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231AB"/>
    <w:multiLevelType w:val="hybridMultilevel"/>
    <w:tmpl w:val="68E80D40"/>
    <w:lvl w:ilvl="0" w:tplc="5EDA341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A55DC6"/>
    <w:multiLevelType w:val="hybridMultilevel"/>
    <w:tmpl w:val="9C4CB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462484"/>
    <w:multiLevelType w:val="hybridMultilevel"/>
    <w:tmpl w:val="085E5CB8"/>
    <w:lvl w:ilvl="0" w:tplc="5EDA341A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6F74735"/>
    <w:multiLevelType w:val="hybridMultilevel"/>
    <w:tmpl w:val="0A5E3C00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A273D"/>
    <w:multiLevelType w:val="hybridMultilevel"/>
    <w:tmpl w:val="140E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D05DD"/>
    <w:multiLevelType w:val="hybridMultilevel"/>
    <w:tmpl w:val="1DA4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61708"/>
    <w:multiLevelType w:val="hybridMultilevel"/>
    <w:tmpl w:val="9D2AE29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E1B56"/>
    <w:multiLevelType w:val="hybridMultilevel"/>
    <w:tmpl w:val="C8EA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01CB0"/>
    <w:multiLevelType w:val="hybridMultilevel"/>
    <w:tmpl w:val="A294B5D6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67B0656"/>
    <w:multiLevelType w:val="hybridMultilevel"/>
    <w:tmpl w:val="9C46BCD0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86C029F"/>
    <w:multiLevelType w:val="hybridMultilevel"/>
    <w:tmpl w:val="8092079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95370"/>
    <w:multiLevelType w:val="hybridMultilevel"/>
    <w:tmpl w:val="E4181A14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74F7D"/>
    <w:multiLevelType w:val="hybridMultilevel"/>
    <w:tmpl w:val="3F0C00BC"/>
    <w:lvl w:ilvl="0" w:tplc="F2EA7A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F5059B"/>
    <w:multiLevelType w:val="hybridMultilevel"/>
    <w:tmpl w:val="97F2B95E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60D54"/>
    <w:multiLevelType w:val="hybridMultilevel"/>
    <w:tmpl w:val="06D0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4794D"/>
    <w:multiLevelType w:val="hybridMultilevel"/>
    <w:tmpl w:val="6A268B04"/>
    <w:lvl w:ilvl="0" w:tplc="0000323B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D3224E"/>
    <w:multiLevelType w:val="hybridMultilevel"/>
    <w:tmpl w:val="9F00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D073B9"/>
    <w:multiLevelType w:val="hybridMultilevel"/>
    <w:tmpl w:val="808ACFA0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267D4"/>
    <w:multiLevelType w:val="hybridMultilevel"/>
    <w:tmpl w:val="EF566964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407213"/>
    <w:multiLevelType w:val="hybridMultilevel"/>
    <w:tmpl w:val="09DA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F6F42"/>
    <w:multiLevelType w:val="hybridMultilevel"/>
    <w:tmpl w:val="2DFA6026"/>
    <w:lvl w:ilvl="0" w:tplc="5EDA34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B7248"/>
    <w:multiLevelType w:val="hybridMultilevel"/>
    <w:tmpl w:val="5582F88E"/>
    <w:lvl w:ilvl="0" w:tplc="463A89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63866"/>
    <w:multiLevelType w:val="hybridMultilevel"/>
    <w:tmpl w:val="E466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3F6D2B"/>
    <w:multiLevelType w:val="hybridMultilevel"/>
    <w:tmpl w:val="A3EA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06C29"/>
    <w:multiLevelType w:val="hybridMultilevel"/>
    <w:tmpl w:val="CBA28BCC"/>
    <w:lvl w:ilvl="0" w:tplc="A766A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CA1315"/>
    <w:multiLevelType w:val="hybridMultilevel"/>
    <w:tmpl w:val="8552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86A97"/>
    <w:multiLevelType w:val="hybridMultilevel"/>
    <w:tmpl w:val="3FFE44AC"/>
    <w:lvl w:ilvl="0" w:tplc="EA6CF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3C5DFA"/>
    <w:multiLevelType w:val="hybridMultilevel"/>
    <w:tmpl w:val="64441A60"/>
    <w:lvl w:ilvl="0" w:tplc="463A8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F46BBA"/>
    <w:multiLevelType w:val="hybridMultilevel"/>
    <w:tmpl w:val="F8047C2A"/>
    <w:lvl w:ilvl="0" w:tplc="623C0FE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36DB0"/>
    <w:multiLevelType w:val="hybridMultilevel"/>
    <w:tmpl w:val="C46C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A341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D7B55"/>
    <w:multiLevelType w:val="hybridMultilevel"/>
    <w:tmpl w:val="8250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72414"/>
    <w:multiLevelType w:val="hybridMultilevel"/>
    <w:tmpl w:val="EFA40286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EC47205"/>
    <w:multiLevelType w:val="hybridMultilevel"/>
    <w:tmpl w:val="E8AEE1A0"/>
    <w:lvl w:ilvl="0" w:tplc="5EDA341A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</w:num>
  <w:num w:numId="4">
    <w:abstractNumId w:val="32"/>
  </w:num>
  <w:num w:numId="5">
    <w:abstractNumId w:val="24"/>
  </w:num>
  <w:num w:numId="6">
    <w:abstractNumId w:val="1"/>
  </w:num>
  <w:num w:numId="7">
    <w:abstractNumId w:val="31"/>
  </w:num>
  <w:num w:numId="8">
    <w:abstractNumId w:val="38"/>
  </w:num>
  <w:num w:numId="9">
    <w:abstractNumId w:val="0"/>
  </w:num>
  <w:num w:numId="10">
    <w:abstractNumId w:val="15"/>
  </w:num>
  <w:num w:numId="11">
    <w:abstractNumId w:val="3"/>
  </w:num>
  <w:num w:numId="12">
    <w:abstractNumId w:val="13"/>
  </w:num>
  <w:num w:numId="13">
    <w:abstractNumId w:val="41"/>
  </w:num>
  <w:num w:numId="14">
    <w:abstractNumId w:val="20"/>
  </w:num>
  <w:num w:numId="15">
    <w:abstractNumId w:val="9"/>
  </w:num>
  <w:num w:numId="16">
    <w:abstractNumId w:val="7"/>
  </w:num>
  <w:num w:numId="17">
    <w:abstractNumId w:val="35"/>
  </w:num>
  <w:num w:numId="18">
    <w:abstractNumId w:val="37"/>
  </w:num>
  <w:num w:numId="19">
    <w:abstractNumId w:val="36"/>
  </w:num>
  <w:num w:numId="20">
    <w:abstractNumId w:val="5"/>
  </w:num>
  <w:num w:numId="21">
    <w:abstractNumId w:val="40"/>
  </w:num>
  <w:num w:numId="22">
    <w:abstractNumId w:val="34"/>
  </w:num>
  <w:num w:numId="23">
    <w:abstractNumId w:val="28"/>
  </w:num>
  <w:num w:numId="24">
    <w:abstractNumId w:val="4"/>
  </w:num>
  <w:num w:numId="25">
    <w:abstractNumId w:val="25"/>
  </w:num>
  <w:num w:numId="26">
    <w:abstractNumId w:val="6"/>
  </w:num>
  <w:num w:numId="27">
    <w:abstractNumId w:val="22"/>
  </w:num>
  <w:num w:numId="28">
    <w:abstractNumId w:val="33"/>
  </w:num>
  <w:num w:numId="29">
    <w:abstractNumId w:val="12"/>
  </w:num>
  <w:num w:numId="30">
    <w:abstractNumId w:val="17"/>
  </w:num>
  <w:num w:numId="31">
    <w:abstractNumId w:val="16"/>
  </w:num>
  <w:num w:numId="32">
    <w:abstractNumId w:val="14"/>
  </w:num>
  <w:num w:numId="33">
    <w:abstractNumId w:val="18"/>
  </w:num>
  <w:num w:numId="34">
    <w:abstractNumId w:val="19"/>
  </w:num>
  <w:num w:numId="35">
    <w:abstractNumId w:val="27"/>
  </w:num>
  <w:num w:numId="36">
    <w:abstractNumId w:val="43"/>
  </w:num>
  <w:num w:numId="37">
    <w:abstractNumId w:val="29"/>
  </w:num>
  <w:num w:numId="38">
    <w:abstractNumId w:val="10"/>
  </w:num>
  <w:num w:numId="39">
    <w:abstractNumId w:val="21"/>
  </w:num>
  <w:num w:numId="40">
    <w:abstractNumId w:val="42"/>
  </w:num>
  <w:num w:numId="41">
    <w:abstractNumId w:val="2"/>
  </w:num>
  <w:num w:numId="42">
    <w:abstractNumId w:val="30"/>
  </w:num>
  <w:num w:numId="43">
    <w:abstractNumId w:val="11"/>
  </w:num>
  <w:num w:numId="44">
    <w:abstractNumId w:val="8"/>
  </w:num>
  <w:num w:numId="45">
    <w:abstractNumId w:val="3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CD"/>
    <w:rsid w:val="00016809"/>
    <w:rsid w:val="000B5B42"/>
    <w:rsid w:val="002A5B7C"/>
    <w:rsid w:val="00367F7E"/>
    <w:rsid w:val="0037039B"/>
    <w:rsid w:val="00516F2D"/>
    <w:rsid w:val="005220A1"/>
    <w:rsid w:val="0054414F"/>
    <w:rsid w:val="00730017"/>
    <w:rsid w:val="008F3719"/>
    <w:rsid w:val="009B66DF"/>
    <w:rsid w:val="00B257D0"/>
    <w:rsid w:val="00BB4BAD"/>
    <w:rsid w:val="00C13E91"/>
    <w:rsid w:val="00CD0BA2"/>
    <w:rsid w:val="00D525E5"/>
    <w:rsid w:val="00D67CA7"/>
    <w:rsid w:val="00E636CD"/>
    <w:rsid w:val="00E902A0"/>
    <w:rsid w:val="00F56537"/>
    <w:rsid w:val="00F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AD"/>
  </w:style>
  <w:style w:type="paragraph" w:styleId="1">
    <w:name w:val="heading 1"/>
    <w:basedOn w:val="a"/>
    <w:next w:val="a"/>
    <w:link w:val="10"/>
    <w:uiPriority w:val="9"/>
    <w:qFormat/>
    <w:rsid w:val="000168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4B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68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16809"/>
  </w:style>
  <w:style w:type="paragraph" w:styleId="a5">
    <w:name w:val="Normal (Web)"/>
    <w:basedOn w:val="a"/>
    <w:link w:val="a6"/>
    <w:unhideWhenUsed/>
    <w:rsid w:val="0001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rsid w:val="0001680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16809"/>
  </w:style>
  <w:style w:type="numbering" w:customStyle="1" w:styleId="110">
    <w:name w:val="Нет списка11"/>
    <w:next w:val="a2"/>
    <w:uiPriority w:val="99"/>
    <w:semiHidden/>
    <w:unhideWhenUsed/>
    <w:rsid w:val="00016809"/>
  </w:style>
  <w:style w:type="character" w:customStyle="1" w:styleId="a7">
    <w:name w:val="Текст выноски Знак"/>
    <w:link w:val="a8"/>
    <w:uiPriority w:val="99"/>
    <w:semiHidden/>
    <w:rsid w:val="00016809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1680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16809"/>
    <w:rPr>
      <w:rFonts w:ascii="Tahoma" w:hAnsi="Tahoma" w:cs="Tahoma"/>
      <w:sz w:val="16"/>
      <w:szCs w:val="16"/>
    </w:rPr>
  </w:style>
  <w:style w:type="paragraph" w:customStyle="1" w:styleId="a9">
    <w:name w:val="А_основной"/>
    <w:basedOn w:val="a"/>
    <w:link w:val="aa"/>
    <w:qFormat/>
    <w:rsid w:val="0001680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link w:val="a9"/>
    <w:rsid w:val="0001680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link w:val="ac"/>
    <w:uiPriority w:val="99"/>
    <w:semiHidden/>
    <w:rsid w:val="0001680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0168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016809"/>
  </w:style>
  <w:style w:type="paragraph" w:customStyle="1" w:styleId="ConsPlusNormal">
    <w:name w:val="ConsPlusNormal"/>
    <w:rsid w:val="0001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AD"/>
  </w:style>
  <w:style w:type="paragraph" w:styleId="1">
    <w:name w:val="heading 1"/>
    <w:basedOn w:val="a"/>
    <w:next w:val="a"/>
    <w:link w:val="10"/>
    <w:uiPriority w:val="9"/>
    <w:qFormat/>
    <w:rsid w:val="000168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4B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68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16809"/>
  </w:style>
  <w:style w:type="paragraph" w:styleId="a5">
    <w:name w:val="Normal (Web)"/>
    <w:basedOn w:val="a"/>
    <w:link w:val="a6"/>
    <w:unhideWhenUsed/>
    <w:rsid w:val="0001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rsid w:val="0001680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16809"/>
  </w:style>
  <w:style w:type="numbering" w:customStyle="1" w:styleId="110">
    <w:name w:val="Нет списка11"/>
    <w:next w:val="a2"/>
    <w:uiPriority w:val="99"/>
    <w:semiHidden/>
    <w:unhideWhenUsed/>
    <w:rsid w:val="00016809"/>
  </w:style>
  <w:style w:type="character" w:customStyle="1" w:styleId="a7">
    <w:name w:val="Текст выноски Знак"/>
    <w:link w:val="a8"/>
    <w:uiPriority w:val="99"/>
    <w:semiHidden/>
    <w:rsid w:val="00016809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1680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16809"/>
    <w:rPr>
      <w:rFonts w:ascii="Tahoma" w:hAnsi="Tahoma" w:cs="Tahoma"/>
      <w:sz w:val="16"/>
      <w:szCs w:val="16"/>
    </w:rPr>
  </w:style>
  <w:style w:type="paragraph" w:customStyle="1" w:styleId="a9">
    <w:name w:val="А_основной"/>
    <w:basedOn w:val="a"/>
    <w:link w:val="aa"/>
    <w:qFormat/>
    <w:rsid w:val="0001680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link w:val="a9"/>
    <w:rsid w:val="0001680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link w:val="ac"/>
    <w:uiPriority w:val="99"/>
    <w:semiHidden/>
    <w:rsid w:val="0001680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0168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016809"/>
  </w:style>
  <w:style w:type="paragraph" w:customStyle="1" w:styleId="ConsPlusNormal">
    <w:name w:val="ConsPlusNormal"/>
    <w:rsid w:val="00016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10582</Words>
  <Characters>60323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2021-03-24T18:12:00Z</dcterms:created>
  <dcterms:modified xsi:type="dcterms:W3CDTF">2021-04-08T08:39:00Z</dcterms:modified>
</cp:coreProperties>
</file>