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AB425F" w:rsidRPr="00630396" w:rsidTr="00455011">
        <w:tc>
          <w:tcPr>
            <w:tcW w:w="4137" w:type="dxa"/>
            <w:shd w:val="clear" w:color="auto" w:fill="auto"/>
          </w:tcPr>
          <w:p w:rsidR="00AB425F" w:rsidRPr="00630396" w:rsidRDefault="00AB425F" w:rsidP="00455011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>Приложение 1.21.</w:t>
            </w:r>
          </w:p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>Адаптированной основной общеобразовательной программы</w:t>
            </w:r>
          </w:p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>основного общего образования обучающихся</w:t>
            </w:r>
          </w:p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с задержкой психического развития </w:t>
            </w:r>
          </w:p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>МАОУ гимназии  №18,</w:t>
            </w:r>
          </w:p>
          <w:p w:rsidR="003352F5" w:rsidRPr="003352F5" w:rsidRDefault="003352F5" w:rsidP="003352F5">
            <w:pPr>
              <w:spacing w:after="0" w:line="240" w:lineRule="auto"/>
              <w:ind w:left="3551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>утвержденной приказом МАОУ гимназии № 18</w:t>
            </w:r>
          </w:p>
          <w:p w:rsidR="00AB425F" w:rsidRPr="00630396" w:rsidRDefault="003352F5" w:rsidP="003352F5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3352F5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                                                 от 31.03.2021 г.     № 205</w:t>
            </w:r>
          </w:p>
        </w:tc>
      </w:tr>
    </w:tbl>
    <w:p w:rsidR="00AB425F" w:rsidRDefault="00AB425F" w:rsidP="00AB425F">
      <w:pPr>
        <w:spacing w:after="0" w:line="240" w:lineRule="auto"/>
        <w:ind w:left="8789"/>
        <w:rPr>
          <w:rFonts w:ascii="Times New Roman" w:hAnsi="Times New Roman"/>
          <w:i/>
          <w:noProof/>
          <w:sz w:val="28"/>
          <w:szCs w:val="28"/>
        </w:rPr>
      </w:pPr>
    </w:p>
    <w:p w:rsidR="00AB425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AB425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 xml:space="preserve">РАБОЧАЯ ПРОГРАММА </w:t>
      </w:r>
    </w:p>
    <w:p w:rsidR="00AB425F" w:rsidRPr="00C219B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noProof/>
          <w:sz w:val="36"/>
          <w:szCs w:val="36"/>
        </w:rPr>
        <w:t>ТЕХНОЛОГИЯ</w:t>
      </w:r>
      <w:r w:rsidR="00455011">
        <w:rPr>
          <w:rFonts w:ascii="Times New Roman" w:hAnsi="Times New Roman"/>
          <w:b/>
          <w:noProof/>
          <w:sz w:val="36"/>
          <w:szCs w:val="36"/>
        </w:rPr>
        <w:t xml:space="preserve"> (технический труд)</w:t>
      </w:r>
      <w:r w:rsidRPr="00C219BF">
        <w:rPr>
          <w:rFonts w:ascii="Times New Roman" w:hAnsi="Times New Roman"/>
          <w:b/>
          <w:noProof/>
          <w:sz w:val="36"/>
          <w:szCs w:val="36"/>
        </w:rPr>
        <w:t>»</w:t>
      </w:r>
    </w:p>
    <w:p w:rsidR="00AB425F" w:rsidRPr="00C219BF" w:rsidRDefault="00AB425F" w:rsidP="00AB425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C219BF">
        <w:rPr>
          <w:rFonts w:ascii="Times New Roman" w:hAnsi="Times New Roman"/>
          <w:b/>
          <w:noProof/>
          <w:sz w:val="36"/>
          <w:szCs w:val="36"/>
        </w:rPr>
        <w:t>5-</w:t>
      </w:r>
      <w:r>
        <w:rPr>
          <w:rFonts w:ascii="Times New Roman" w:hAnsi="Times New Roman"/>
          <w:b/>
          <w:noProof/>
          <w:sz w:val="36"/>
          <w:szCs w:val="36"/>
        </w:rPr>
        <w:t>8</w:t>
      </w:r>
      <w:r w:rsidRPr="00C219BF">
        <w:rPr>
          <w:rFonts w:ascii="Times New Roman" w:hAnsi="Times New Roman"/>
          <w:b/>
          <w:noProof/>
          <w:sz w:val="36"/>
          <w:szCs w:val="36"/>
        </w:rPr>
        <w:t xml:space="preserve"> КЛАСС</w:t>
      </w: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25F" w:rsidRDefault="00AB425F" w:rsidP="00AB425F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AB425F" w:rsidRPr="007D3EF0" w:rsidRDefault="00AB425F" w:rsidP="00AB425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leftChars="-1" w:left="0" w:hangingChars="1" w:hanging="2"/>
        <w:contextualSpacing/>
        <w:jc w:val="center"/>
        <w:textDirection w:val="btLr"/>
        <w:textAlignment w:val="auto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7D3EF0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lastRenderedPageBreak/>
        <w:t>ПЛАНИРУЕМЫЕ РЕЗУЛЬТАТЫ ИЗУЧЕНИЯ УЧЕБНОГО ПРЕДМЕТА, КУРСА</w:t>
      </w: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0" w:name="_Toc465761957"/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</w:pP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Личностные результаты освоения основной образовательной программы</w:t>
      </w: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>.</w:t>
      </w:r>
      <w:bookmarkEnd w:id="0"/>
    </w:p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AB425F" w:rsidRPr="007D3EF0" w:rsidTr="00455011">
        <w:tc>
          <w:tcPr>
            <w:tcW w:w="2660" w:type="dxa"/>
            <w:vMerge w:val="restart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Требования к результатам освоения ООП ООО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425F" w:rsidRPr="007D3EF0" w:rsidTr="00455011">
        <w:tc>
          <w:tcPr>
            <w:tcW w:w="2660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У выпускника будут сформированы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для формирования</w:t>
            </w:r>
          </w:p>
        </w:tc>
      </w:tr>
      <w:tr w:rsidR="00AB425F" w:rsidRPr="007D3EF0" w:rsidTr="00455011">
        <w:tc>
          <w:tcPr>
            <w:tcW w:w="2660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идентичности в поликультурном социуме.</w:t>
            </w:r>
            <w:proofErr w:type="gramEnd"/>
          </w:p>
        </w:tc>
        <w:tc>
          <w:tcPr>
            <w:tcW w:w="8363" w:type="dxa"/>
          </w:tcPr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чувства ответственности и долга перед Родиной;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ответственное отношение к учению, готовность и способность </w:t>
            </w:r>
            <w:proofErr w:type="gramStart"/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к саморазвитию и самообразованию на основе мотивации к обучению и познанию,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proofErr w:type="gramStart"/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социальные роли, необходимые для участия в школьном самоуправлении и общественной жизни в пределах возрастных компетенций с учетом 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2"/>
              </w:numPr>
              <w:tabs>
                <w:tab w:val="left" w:pos="418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•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Социальной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компетентности в реализации основ гражданской идентичности в поступках и деятельности;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4"/>
              </w:numPr>
              <w:tabs>
                <w:tab w:val="left" w:pos="209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выраженной устойчивой учебно-познавательной мотивации и интереса к учению;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готовности к самообразованию и самовоспитанию;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компетенции к обновлению знаний в различных видах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адекватной позитивной самооценки и </w:t>
            </w:r>
            <w:proofErr w:type="gram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Я-концепции</w:t>
            </w:r>
            <w:proofErr w:type="gram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эмпатии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как осознанного понимания и сопереживания чувствам других, </w:t>
            </w:r>
            <w:proofErr w:type="gram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выражающейся</w:t>
            </w:r>
            <w:proofErr w:type="gram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в поступках, направленных на помощь и обеспечение благополучия;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• устойчивой мотивации к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реализации ценностей здорового и безопасного образа жизни;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ценностных ориентаций соответствующих современному уровню экологической культуры;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 готовности к принятию и освоению семейных традиций принятых в обществе;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AB425F" w:rsidRPr="007D3EF0" w:rsidRDefault="00AB425F" w:rsidP="00455011">
            <w:pPr>
              <w:widowControl/>
              <w:tabs>
                <w:tab w:val="left" w:pos="36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•антикоррупционного сознания.</w:t>
            </w:r>
          </w:p>
        </w:tc>
      </w:tr>
    </w:tbl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7D3EF0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/>
        </w:rPr>
        <w:t xml:space="preserve"> Метапредметные результаты освоения </w:t>
      </w:r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основной образовательной программы</w:t>
      </w:r>
    </w:p>
    <w:p w:rsidR="00AB425F" w:rsidRPr="007D3EF0" w:rsidRDefault="00AB425F" w:rsidP="00AB425F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AB425F" w:rsidRPr="007D3EF0" w:rsidTr="00455011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Требования к результатам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Планируемые результаты освоения ООП ООО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(уточнение и конкретизация)</w:t>
            </w:r>
          </w:p>
        </w:tc>
      </w:tr>
      <w:tr w:rsidR="00AB425F" w:rsidRPr="007D3EF0" w:rsidTr="00455011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Освоение обучающимися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понятия и универсальные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lastRenderedPageBreak/>
              <w:t>Регулятивные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Cs/>
                <w:kern w:val="0"/>
                <w:sz w:val="24"/>
                <w:szCs w:val="24"/>
                <w:lang w:eastAsia="en-US"/>
              </w:rPr>
              <w:t>Выпускник научится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  <w:proofErr w:type="gram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познавательную;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анализу условий достижения </w:t>
            </w: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цели</w:t>
            </w:r>
            <w:proofErr w:type="gram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на основе учёта выделенных учителем 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ориентиров действия в новом учебном материале;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планированию путей достижения цели;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устанавливать целевые приоритеты;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самостоятельно контролировать своё время и управлять им;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принимать решения в проблемной ситуации на основе переговоров;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осуществлять констатирующий и предвосхищающий контроль по результату и по способу действия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AB425F" w:rsidRPr="007D3EF0" w:rsidRDefault="00AB425F" w:rsidP="00AB425F">
            <w:pPr>
              <w:widowControl/>
              <w:numPr>
                <w:ilvl w:val="0"/>
                <w:numId w:val="3"/>
              </w:numPr>
              <w:tabs>
                <w:tab w:val="left" w:pos="166"/>
              </w:tabs>
              <w:suppressAutoHyphens w:val="0"/>
              <w:autoSpaceDN/>
              <w:spacing w:after="0" w:line="240" w:lineRule="auto"/>
              <w:ind w:leftChars="-1" w:left="0" w:hangingChars="1" w:hanging="2"/>
              <w:contextualSpacing/>
              <w:jc w:val="both"/>
              <w:textDirection w:val="btLr"/>
              <w:textAlignment w:val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осуществлять актуальный контроль на уровне произвольного внимания;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>исполнение</w:t>
            </w:r>
            <w:proofErr w:type="gramEnd"/>
            <w:r w:rsidRPr="007D3EF0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en-US"/>
              </w:rPr>
              <w:t xml:space="preserve"> как в конце действия, так и по ходу его реализации;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 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ставить новые учебные цели и задачи;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построению жизненных планов во 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lastRenderedPageBreak/>
              <w:t>временной перспективе;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основам 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эмоциональных состояний;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Выполнять нормы ГТО.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К</w:t>
            </w:r>
            <w:r w:rsidRPr="007D3EF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оммуникативные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учитывать разные мнения и стремиться к координации различных позиций в сотрудничестве;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tabs>
                <w:tab w:val="left" w:pos="571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адекватно использовать речь для планирования и регуляции своей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•владеть устной и письменной речью;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•строить монологическое контекстное высказывание;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контроль, коррекцию, оценку действий партнёра, уметь убеждать;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коммуникативной рефлексии;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действий</w:t>
            </w:r>
            <w:proofErr w:type="gram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как в форме громкой социализированной речи, так и в форме внутренней речи;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•использовать информационно-коммуникационные технологии;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862560" w:rsidRPr="00862560" w:rsidRDefault="00AB425F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 осознанно использовать устную и письменную речь, монологическую </w:t>
            </w:r>
            <w:r w:rsidR="00862560"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контекстную речь,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 владеть всеми видами речевой деятельности: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адекватно понимать информацию устного и письменного сообщения;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владеть приемами отбора и систематизации материала на определенную тему;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умение вести самостоятельный поиск информации, ее анализ и отбор;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с помощью технических средств и информационных технологий;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свободно, правильно излагать свои мысли в устной и письменной форме;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-умению выступать перед аудиторией сверстников с небольшими сообщениями, докладом;</w:t>
            </w:r>
          </w:p>
          <w:p w:rsidR="00862560" w:rsidRPr="0086256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AB425F" w:rsidRPr="007D3EF0" w:rsidRDefault="00862560" w:rsidP="008625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6256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- овладению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учитывать разные интересы и обосновывать собственную позицию;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понимать относительность мнений и подходов к решению проблемы;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брать на себя инициативу в организации совместного действия (деловое лидерство);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оказывать поддержку и содействие тем, от кого зависит достижение цели в совместной деятельности</w:t>
            </w: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следовать морально-этическим и психологическим принципам общения и сотрудничества;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AB425F" w:rsidRPr="007D3EF0" w:rsidRDefault="00AB425F" w:rsidP="00455011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AB425F" w:rsidRPr="007D3EF0" w:rsidTr="00455011">
        <w:tc>
          <w:tcPr>
            <w:tcW w:w="2577" w:type="dxa"/>
            <w:vMerge w:val="restart"/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@Arial Unicode MS" w:hAnsi="Times New Roman" w:cs="Times New Roman"/>
                <w:b/>
                <w:kern w:val="0"/>
                <w:sz w:val="24"/>
                <w:szCs w:val="24"/>
                <w:lang w:eastAsia="en-US"/>
              </w:rPr>
              <w:t>Познавательные универсальные учебные действия</w:t>
            </w:r>
          </w:p>
        </w:tc>
      </w:tr>
      <w:tr w:rsidR="00AB425F" w:rsidRPr="007D3EF0" w:rsidTr="00455011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проектно-исследовательской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реализации смыслового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основам реализации </w:t>
            </w: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ИКТ-компетентности</w:t>
            </w:r>
            <w:proofErr w:type="gram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проводить наблюдение и эксперимент под руководством учителя;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создавать и преобразовывать модели и схемы для решения задач;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давать определение понятиям;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устанавливать причинно-следственные связи;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осуществлять сравнение, </w:t>
            </w:r>
            <w:proofErr w:type="spell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сериацию</w:t>
            </w:r>
            <w:proofErr w:type="spell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строить классификацию на основе дихотомического деления (на основе отрицания);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• строить </w:t>
            </w:r>
            <w:proofErr w:type="gramStart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включающее установление причинно-следственных связей;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объяснять явления, процессы, связи и отношения, выявляемые в ходе исследования;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основам ознакомительного, изучающего, усваивающего и поискового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r w:rsidRPr="007D3EF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ставить проблему, аргументировать её актуальность;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основам рефлексивного чтения;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выдвигать гипотезы о связях и закономерностях событий, процессов, объектов;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организовывать исследование с целью проверки гипотез;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делать умозаключения (</w:t>
            </w:r>
            <w:proofErr w:type="gram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индуктивное</w:t>
            </w:r>
            <w:proofErr w:type="gram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и по аналогии) и выводы на основе аргументации;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использовать компьютерное моделирование в проектно-исследовательской деятельности;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 </w:t>
            </w:r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AB425F" w:rsidRPr="007D3EF0" w:rsidRDefault="00AB425F" w:rsidP="0045501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7D3EF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•</w:t>
            </w:r>
            <w:proofErr w:type="spellStart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осознно</w:t>
            </w:r>
            <w:proofErr w:type="spellEnd"/>
            <w:r w:rsidRPr="007D3EF0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противостоять коррупции.</w:t>
            </w:r>
          </w:p>
        </w:tc>
      </w:tr>
    </w:tbl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p w:rsidR="00AB425F" w:rsidRPr="007D3EF0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</w:pPr>
      <w:bookmarkStart w:id="1" w:name="_Toc38632746"/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/>
        </w:rPr>
        <w:t>Предметные результаты</w:t>
      </w:r>
      <w:bookmarkEnd w:id="1"/>
      <w:r w:rsidRPr="007D3EF0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</w:rPr>
        <w:t xml:space="preserve"> освоения основной образовательной программы.</w:t>
      </w:r>
    </w:p>
    <w:p w:rsidR="00AB425F" w:rsidRPr="007D3EF0" w:rsidRDefault="00AB425F" w:rsidP="00AB425F">
      <w:pPr>
        <w:widowControl/>
        <w:pBdr>
          <w:top w:val="nil"/>
          <w:left w:val="nil"/>
          <w:bottom w:val="nil"/>
          <w:right w:val="nil"/>
          <w:between w:val="nil"/>
        </w:pBdr>
        <w:autoSpaceDN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0"/>
          <w:position w:val="-1"/>
          <w:sz w:val="24"/>
          <w:szCs w:val="24"/>
        </w:rPr>
      </w:pPr>
    </w:p>
    <w:p w:rsidR="00AB425F" w:rsidRPr="00555FEA" w:rsidRDefault="00AB425F" w:rsidP="00AB425F">
      <w:pPr>
        <w:widowControl/>
        <w:suppressAutoHyphens w:val="0"/>
        <w:autoSpaceDN/>
        <w:spacing w:after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AB425F" w:rsidRPr="00242CF8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de-DE" w:eastAsia="en-US"/>
        </w:rPr>
      </w:pPr>
      <w:proofErr w:type="spellStart"/>
      <w:r w:rsidRPr="00242CF8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de-DE" w:eastAsia="en-US"/>
        </w:rPr>
        <w:t>Технология</w:t>
      </w:r>
      <w:proofErr w:type="spellEnd"/>
    </w:p>
    <w:p w:rsidR="00AB425F" w:rsidRPr="00242CF8" w:rsidRDefault="00AB425F" w:rsidP="00AB425F">
      <w:pPr>
        <w:shd w:val="clear" w:color="auto" w:fill="FFFFFF"/>
        <w:tabs>
          <w:tab w:val="left" w:pos="9355"/>
        </w:tabs>
        <w:suppressAutoHyphens w:val="0"/>
        <w:autoSpaceDN/>
        <w:spacing w:after="0" w:line="240" w:lineRule="auto"/>
        <w:ind w:right="-143"/>
        <w:jc w:val="right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de-DE"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0773"/>
      </w:tblGrid>
      <w:tr w:rsidR="00AB425F" w:rsidRPr="00242CF8" w:rsidTr="00455011">
        <w:tc>
          <w:tcPr>
            <w:tcW w:w="817" w:type="dxa"/>
            <w:vMerge w:val="restart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п. ФГО</w:t>
            </w: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lastRenderedPageBreak/>
              <w:t>С ООО</w:t>
            </w:r>
          </w:p>
        </w:tc>
        <w:tc>
          <w:tcPr>
            <w:tcW w:w="3544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Требования к результатам освоения ООП ООО </w:t>
            </w:r>
          </w:p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lastRenderedPageBreak/>
              <w:t>(ФГОС ООО)</w:t>
            </w:r>
          </w:p>
        </w:tc>
        <w:tc>
          <w:tcPr>
            <w:tcW w:w="10773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Планируемые результаты освоения ООП ООО</w:t>
            </w:r>
          </w:p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(уточнение и конкретизация)</w:t>
            </w:r>
          </w:p>
        </w:tc>
      </w:tr>
      <w:tr w:rsidR="00AB425F" w:rsidRPr="00242CF8" w:rsidTr="00455011">
        <w:tc>
          <w:tcPr>
            <w:tcW w:w="817" w:type="dxa"/>
            <w:vMerge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Предметная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область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0773" w:type="dxa"/>
          </w:tcPr>
          <w:p w:rsidR="00AB425F" w:rsidRPr="00242CF8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</w:pP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Учебный</w:t>
            </w:r>
            <w:proofErr w:type="spellEnd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2CF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</w:tr>
      <w:tr w:rsidR="00AB425F" w:rsidRPr="00242CF8" w:rsidTr="00455011">
        <w:trPr>
          <w:trHeight w:val="860"/>
        </w:trPr>
        <w:tc>
          <w:tcPr>
            <w:tcW w:w="817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11.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1616C9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Технология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1) 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техносфере</w:t>
            </w:r>
            <w:proofErr w:type="spellEnd"/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3) 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4) формирование умений </w:t>
            </w: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устанавливать взаимосвязь знаний по разным учебным предметам для решения прикладных учебных задач;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6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6) формирование представлений о мире профессий, связанных с изучаемыми технологиями, их востребованности на рынке труда.</w:t>
            </w:r>
          </w:p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3" w:type="dxa"/>
          </w:tcPr>
          <w:p w:rsidR="00AB425F" w:rsidRPr="001616C9" w:rsidRDefault="00AB425F" w:rsidP="0045501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u w:val="single"/>
              </w:rPr>
            </w:pP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Технология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454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Технологии обработки конструкционных и поделочных материалов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454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находить в учебной литературе сведения, необходимые для конструирования объекта и осуществления выбранной технологии;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читать технические рисунки, эскизы, чертежи, схемы;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выполнять в масштабе и правильно оформлять технические рисунки и эскизы разрабатываемых объектов;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осуществлять технологические процессы создания или ремонта материальных объектов.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Электротехника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Технологии ведения дома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распределять рационально семейный бюджет;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• оформлять домашний интерьер и поддерживать уют в доме;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пользоваться электроприборами с учетом техники безопасности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 разбираться и анализировать технические характеристики бытовых электроприборов.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Кулинария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составлять рацион питания на основе физиологических потребностей организма;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применять основные виды и способы консервирования и заготовки пищевых продуктов в домашних условиях;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мероприятия по предотвращению негативного влияния техногенной сферы на окружающую среду и здоровье человека.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выполнять влажно-тепловую обработку швейных изделий.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несложные приёмы моделирования швейных изделий, в том числе с использованием традиций народного костюма;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использовать при моделировании зрительные иллюзии в одежде; определять и исправлять 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дефекты швейных изделий;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выполнять художественную отделку швейных изделий;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изготавливать изделия декоративно-прикладного искусства, региональных народных промыслов;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определять основные стили в одежде и современные направления моды.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Выпускник получит возможность научиться: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планировать профессиональную карьеру;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FD7EE8" w:rsidRPr="00FD7EE8" w:rsidRDefault="00FD7EE8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 </w:t>
            </w:r>
            <w:r w:rsidRPr="00FD7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  <w:p w:rsidR="00AB425F" w:rsidRPr="00242CF8" w:rsidRDefault="00AB425F" w:rsidP="00FD7EE8">
            <w:pPr>
              <w:suppressAutoHyphens w:val="0"/>
              <w:autoSpaceDE w:val="0"/>
              <w:adjustRightInd w:val="0"/>
              <w:spacing w:after="0" w:line="240" w:lineRule="auto"/>
              <w:ind w:firstLine="317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</w:pPr>
          </w:p>
        </w:tc>
      </w:tr>
    </w:tbl>
    <w:p w:rsidR="00AB425F" w:rsidRPr="00242CF8" w:rsidRDefault="00AB425F" w:rsidP="00AB425F">
      <w:pPr>
        <w:keepNext/>
        <w:widowControl/>
        <w:suppressAutoHyphens w:val="0"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en-US"/>
        </w:rPr>
      </w:pPr>
    </w:p>
    <w:p w:rsidR="00AB425F" w:rsidRDefault="00AB425F" w:rsidP="00AB425F">
      <w:pPr>
        <w:widowControl/>
        <w:tabs>
          <w:tab w:val="left" w:pos="851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B425F" w:rsidRDefault="00AB425F" w:rsidP="00AB425F">
      <w:pPr>
        <w:widowControl/>
        <w:tabs>
          <w:tab w:val="left" w:pos="851"/>
        </w:tabs>
        <w:suppressAutoHyphens w:val="0"/>
        <w:autoSpaceDN/>
        <w:spacing w:after="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AB425F" w:rsidRPr="00AB425F" w:rsidRDefault="00AB425F" w:rsidP="00AB425F">
      <w:pPr>
        <w:pStyle w:val="a3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25F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bookmarkStart w:id="2" w:name="bookmark8"/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5 КЛАСС</w:t>
      </w:r>
      <w:bookmarkEnd w:id="2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34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3" w:name="bookmark9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создания изделий из древесных и поделочных материалов с использованием плоскостных деталей (22 ч)</w:t>
      </w:r>
      <w:bookmarkEnd w:id="3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Древесина и ее применение. Лиственные и хвойные поро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ды древесины. Характерные признаки и свойства. Природ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ные пороки древесины: сучки, трещины, гниль. Виды дре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весных материалов: пиломатериалы, шпон, фанера.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сии, связанные с производством древесных материалов и восстановлением лесных массивов.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изделии и детали. Типы графических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жений: технический рисунок, эскиз, чертеж. Технический рисунок плоскостной детали. Графическое изображение конструктивных элементов деталей: отверстий, пазов, фа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сок. Основные сведения о линиях на графических изображе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ниях. Правила чтения графической документации по плос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костным деталям.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Технологическая карта и ее назначение. Верстак, его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ройство. Ручные инструменты и приспособления для 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ботки древесины. Основные технологические операции и особенности их выполнения: разметка, пиление, опилива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ние, отделка, соединение деталей, визуальный и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тальный контроль качества деталей. Правила безопасности труда при работе ручными столярными инструментами.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Экология заготовки и обработки древесины.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лиственных и хвойных древесных пород по внешним признакам: цвету, текстуре.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Выявление природных пороков древесных материалов и заготовок. Определение видов древесных материалов по внешним признакам.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технического рисунка плоскостной детали: оп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ределение материала изготовления, формы, размеров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ли, конструктивных элементов. Определение последова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тельности изготовления детали по технологической карте.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места: рациональное размеще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инструментов и заготовок; установка и закрепление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готовок в зажимах верстака; ознакомление с рациональны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 приемами работы ручными инструментами (измери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тельной линейкой, столярным угольником, ножовкой, напильником, лобзиком, абразивной шкуркой, молотком, клещами).</w:t>
      </w:r>
    </w:p>
    <w:p w:rsidR="00AB425F" w:rsidRPr="00AB425F" w:rsidRDefault="00AB425F" w:rsidP="00AB425F">
      <w:pPr>
        <w:numPr>
          <w:ilvl w:val="0"/>
          <w:numId w:val="6"/>
        </w:numPr>
        <w:suppressAutoHyphens w:val="0"/>
        <w:autoSpaceDN/>
        <w:spacing w:after="89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плоскостных деталей по техническим 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сункам и технологическим картам; выявление дефектов и их устранение; соблюдение правил безопасности труда при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пользовании ручного инструмента и оборудования верстака. Уборка рабочего места.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1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Плоскостные игрушки, игры, кухонные и бытовые при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надлежности, декоративно-прикладные изделия.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2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4" w:name="bookmark1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тонколистового металла и проволоки (22 ч)</w:t>
      </w:r>
      <w:bookmarkEnd w:id="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Металлы, их основные свойства и область применения. Черные и цветные металлы. Листовой металл, жесть, фоль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га. Проволока.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Профессии, связанные с добычей и производством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изделии и детали. Типы графических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жений. Чертеж (эскиз) деталей из тонколистового металла и проволоки. Графическое изображение конструктивных элементов деталей: отверстий, пазов и т. п. Основные сведе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 о линиях чертежа. Правила чтения графической доку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ментации для деталей.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Слесарный верстак и его назначение. Ручные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 и приспособления для обработки тонколистового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талла, их назначение. Основные технологические операции обработки тонколистового металла и особенности их вы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полнения.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Ручные инструменты и приспособления для обработки проволоки, их назначение. Основные технологические опе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рации обработки проволоки и особенности их выполнения. Правила безопасности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видов металлов. Подбор заготовок для изготовления изделия.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деталей из тонколистового металла и проволоки. Определение последовательности изготовления детали по технологической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тонколистового металла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проволоки по чертежу и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нологической карте.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Соблюдение правил безопасности труда.</w:t>
      </w:r>
    </w:p>
    <w:p w:rsidR="00AB425F" w:rsidRPr="00AB425F" w:rsidRDefault="00AB425F" w:rsidP="00AB425F">
      <w:pPr>
        <w:numPr>
          <w:ilvl w:val="0"/>
          <w:numId w:val="7"/>
        </w:numPr>
        <w:suppressAutoHyphens w:val="0"/>
        <w:autoSpaceDN/>
        <w:spacing w:after="96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Уборка рабочего места.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86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5" w:name="bookmark1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Электротехнические работы (4 ч)</w:t>
      </w:r>
      <w:bookmarkEnd w:id="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Общее понятие об электрическом токе, напряжении и 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противлении. Виды источников тока и приемников электри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энергии. Условные графические обозначения на электрических схемах. Понятие об электрической цепи и ее принципиальной схеме.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для выполнения электромон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тажных работ. Виды проводов. Инструменты для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монтажных работ. Приемы монтажа и соединений устано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вочных проводов.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Устройство и применение пробника целостности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проводки на основе гальванического источника тока и элект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рической лампочки.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15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электромонтаж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 наладочных работ.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 xml:space="preserve"> Чтение простой электрической схемы. Сборка электри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цепи из деталей конструктора с гальваническим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точником тока. Проверка работы цепи при различных вари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антах ее сборки.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Электромонтажные работы: ознакомление с видами и приемами пользования электромонтажными инструмента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ми; выполнение механического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оконцевания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соединения и ответвления проводов.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Оконцевание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соединение и ответвление проводов с ис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пользованием пайки или механическим способом. Подклю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чение проводов к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электропатрону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выключателю, розетке. Ознакомление с видами и приемами пользования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монтажными инструментами.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Монтаж проводов в распределительной коробке. Изго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товление удлинителя. Использование пробника для поиска обрыва в цепи.</w:t>
      </w:r>
    </w:p>
    <w:p w:rsidR="00AB425F" w:rsidRPr="00AB425F" w:rsidRDefault="00AB425F" w:rsidP="00AB425F">
      <w:pPr>
        <w:numPr>
          <w:ilvl w:val="0"/>
          <w:numId w:val="8"/>
        </w:numPr>
        <w:suppressAutoHyphens w:val="0"/>
        <w:autoSpaceDN/>
        <w:spacing w:after="15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Проверка пробником соединений и проводов в простых электрических цепях.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Модели низковольтных осветительных и сигнальных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ройств, электрифицированные наглядные пособия.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Монтажные жгуты проводов, удлинители,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электроустано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-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вочные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изделия, электрифицированные модели и наглядные пособия.</w:t>
      </w:r>
    </w:p>
    <w:p w:rsidR="00FC0EAE" w:rsidRDefault="00FC0EAE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</w:pPr>
      <w:bookmarkStart w:id="6" w:name="bookmark12"/>
    </w:p>
    <w:p w:rsidR="00AB425F" w:rsidRPr="00AB425F" w:rsidRDefault="00AB425F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технике. Понятие о техническом устрой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стве. Основная функция технических устройств. Поня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тие о машине. Классификация машин. Типовые детали машин.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335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с типовыми деталями машин.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7" w:name="bookmark13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(16 ч)</w:t>
      </w:r>
      <w:bookmarkEnd w:id="7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творчестве, творческом проекте.</w:t>
      </w:r>
    </w:p>
    <w:p w:rsidR="00AB425F" w:rsidRPr="00AB425F" w:rsidRDefault="00AB425F" w:rsidP="00AB425F">
      <w:pPr>
        <w:tabs>
          <w:tab w:val="left" w:pos="3138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 и обоснование темы проекта (историческая и техническая справки, понятие об информации, источники информации, оформление списка литературы), формулировка идеи проекта.</w:t>
      </w:r>
    </w:p>
    <w:p w:rsidR="00AB425F" w:rsidRPr="00AB425F" w:rsidRDefault="00AB425F" w:rsidP="00AB425F">
      <w:pPr>
        <w:tabs>
          <w:tab w:val="left" w:pos="3138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методы поиска новых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решений, план разработки вариантов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ций, выбор рациональной конструкции, конструкторская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технологические задачи, выбор инструментов и технологии изготовления, технологическая документация (план работы по изготовлению изделия).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элементы экономического и эко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логического обоснования; выводы по итогам работы, письменный отчет по проекту;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Обоснование темы проекта, сбор и обработка необходимой информации, составление исторической и технической справки.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lastRenderedPageBreak/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рациональной конструкции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конструкторской документации, выполнение графического изображения (эскиз или рисунок) проекти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руемого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Составление плана изготовления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Изготовление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рекламного проспекта изделия.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both"/>
        <w:textAlignment w:val="auto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8" w:name="bookmark14"/>
    </w:p>
    <w:p w:rsidR="00AB425F" w:rsidRPr="00AB425F" w:rsidRDefault="00AB425F" w:rsidP="00AB425F">
      <w:pPr>
        <w:suppressAutoHyphens w:val="0"/>
        <w:autoSpaceDN/>
        <w:spacing w:after="223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6 КЛАСС</w:t>
      </w:r>
      <w:bookmarkEnd w:id="8"/>
    </w:p>
    <w:p w:rsidR="00AB425F" w:rsidRPr="00AB425F" w:rsidRDefault="00AB425F" w:rsidP="00AB425F">
      <w:pPr>
        <w:suppressAutoHyphens w:val="0"/>
        <w:autoSpaceDN/>
        <w:spacing w:after="151" w:line="240" w:lineRule="auto"/>
        <w:ind w:right="620" w:firstLine="567"/>
        <w:jc w:val="both"/>
        <w:textAlignment w:val="auto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древесных и поделочных материалов с использованием деталей призматической и цилиндрической формы (22 ч)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пиломатериалов. Влияние технологий обработки материалов на окружающую среду и здоровье человека.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нологические пороки древесины.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обработкой древесины и древес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Представления о способах изготовления деталей различ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геометрических форм. Графическое изображение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призматической и цилиндрической форм. Конструктив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ные элементы деталей и их графическое изображение. Правила чтения чертежей деталей призматической и ци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линдрической форм.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Ручные инструменты и приспособления для изготовления деталей призматической формы. Устройство и назначение рейсмуса,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стусла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строгальных инструментов (рубанка, шерхебеля), стамески. Инструменты и крепежные изделия для сборочных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Сверлильный станок: устройство, назначение, приемы работы.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технологические операции и особенности их выполнения. Правила безопасности труда при работе ручны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 столярными инструментами.</w:t>
      </w:r>
    </w:p>
    <w:p w:rsidR="00AB425F" w:rsidRPr="00AB425F" w:rsidRDefault="00AB425F" w:rsidP="00AB425F">
      <w:pPr>
        <w:suppressAutoHyphens w:val="0"/>
        <w:autoSpaceDN/>
        <w:spacing w:after="16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токаря. Ручные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 и приспособления для изготовления деталей цилиндриче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формы на токарном станке. Назначение плоских и полукруглых резцов. Устройство штангенциркуля и спосо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бы выполнения измерений. Основные технологические опе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рации точения и особенности их выполнения; контроль ка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чества. Правила безопасности труда при работе на токарном станке.</w:t>
      </w:r>
    </w:p>
    <w:p w:rsidR="00AB425F" w:rsidRPr="00AB425F" w:rsidRDefault="00AB425F" w:rsidP="00AB425F">
      <w:pPr>
        <w:suppressAutoHyphens w:val="0"/>
        <w:autoSpaceDN/>
        <w:spacing w:after="3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9"/>
        </w:numPr>
        <w:tabs>
          <w:tab w:val="left" w:pos="59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Определение видов пиломатериалов. Выбор пиломате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риалов и заготовок с учетом природных и технологических пороков древесины.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(эскизов) деталей призматической и цилиндрической форм: определение материала, геометриче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формы, размеров детали и ее конструктивных элемен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тов; определение допустимых отклонений размеров при изготовлении деталей. Определение последовательности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готовления деталей и сборки изделия по технологической карте.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столяра: подготовка рабо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чего места и инструментов; закрепление заготовок в зажи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мах верстака. Ознакомление с рациональными приемами 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боты ручными инструментами, приспособлениями и сверле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нии отверстий с помощью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сверлильного станка.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из деталей призматической фор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 по чертежу и технологической карте: выбор заготовок, определение базовой поверхности, разметка с использовани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ем рейсмуса; определение припуска на обработку; строгание заготовки, пиление с использованием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стусла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. Разметка и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готовление уступов, долбление древесины; соединение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вполдерева, на круглый шип, с использованием наклад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деталей; предварительная сборка и подгонка деталей изделия. Сборка деталей изделия на клею, с использова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гвоздей и шурупов.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Соблюдение правил безопасности труда при работе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ными столярными инструментами и на сверлильном станке.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токаря: установка росто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вых подставок, подготовка и рациональное размещение ин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струментов; подготовка и закрепление заготовки, установка подручника, проверка станка на холостом ходу. Выполнение рациональных приемов работы при изготовлении изделий на токарном станке по обработке древесины.</w:t>
      </w:r>
    </w:p>
    <w:p w:rsidR="00AB425F" w:rsidRPr="00AB425F" w:rsidRDefault="00AB425F" w:rsidP="00AB425F">
      <w:pPr>
        <w:numPr>
          <w:ilvl w:val="0"/>
          <w:numId w:val="9"/>
        </w:numPr>
        <w:suppressAutoHyphens w:val="0"/>
        <w:autoSpaceDN/>
        <w:spacing w:after="15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цилиндрической формы на 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карном станке. Визуальный и инструментальный контроль качества деталей. Выявление дефектов и их устранение.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щитная и декоративная отделка изделия. Соблюдение 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вил безопасности труда при работе на токарном станке.</w:t>
      </w:r>
    </w:p>
    <w:p w:rsidR="00AB425F" w:rsidRPr="00AB425F" w:rsidRDefault="00AB425F" w:rsidP="00AB425F">
      <w:pPr>
        <w:suppressAutoHyphens w:val="0"/>
        <w:autoSpaceDN/>
        <w:spacing w:after="3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Игрушки и настольные игры, инструменты для подвиж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игр, ручки, изделие для украшения интерьера, кормуш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ки, готовальни, кухонные и бытовые принадлежности.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11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9" w:name="bookmark15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сортового проката и искусственных материалов (22 ч)</w:t>
      </w:r>
      <w:bookmarkEnd w:id="9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нологий обработки материалов на окружающую среду и здоровье человека. Профессии, связанные с обработкой ме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Сталь как основной конструкционный сплав. Инструмен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тальные и конструкционные стали. Виды сортового проката.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логическая безопасность при изготовлении, применении и утилизации искусственных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жение. Основные сведения о видах проекций деталей на чер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тежах. Правила чтения чертежей деталей и изделий.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Особенности работы с металлом на сверлильном станке.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ручных инструментов и приспособлений для изготовления деталей и изделий из сортового проката. Спо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собы работы с инструментами.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инструментов и приспособлений для изготов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ления заклепочных соединений</w:t>
      </w:r>
      <w:r w:rsidRPr="00AB425F">
        <w:rPr>
          <w:rFonts w:ascii="Times New Roman" w:eastAsia="Bookman Old Style" w:hAnsi="Times New Roman" w:cs="Times New Roman"/>
          <w:i/>
          <w:iCs/>
          <w:color w:val="000000"/>
          <w:kern w:val="0"/>
          <w:sz w:val="24"/>
          <w:szCs w:val="24"/>
          <w:lang w:bidi="ru-RU"/>
        </w:rPr>
        <w:t>.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Виды заклепок. Основные технологические операции изготовления деталей из сортово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 проката и искусственных материалов, особенности их вы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полнения: правка, разметка, резание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ножовкой, опиливание кромок, сверление отверстий, рубка зубилом, гибка, отдел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Технология соединения деталей в изделии на заклепках.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Соблюдение правил безопасности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 и специальности рабочих, занятых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слесарных и слесарно-сборочных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видов сортового проката. Подбор загото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вок для изготовления изделия с учетом формы деталей и ми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нимизации отходов.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чертежа детали: определение материала, гео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метрической формы, размеров детали и ее конструктивных элементов; определение допустимых отклонений размеров при изготовлении деталей.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последовательности изготовления деталей и сборки изделия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места: рациональное размеще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инструментов и заготовок на слесарном верстаке;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крепление заготовок в тисках; ознакомление с рациональ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ными приемами работы ручными инструментами и на свер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лильном станке.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из сортового проката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Визуальный и инструментальный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Защитная и декоративная отделка изделия.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Соединение деталей изделия на заклепках.</w:t>
      </w:r>
    </w:p>
    <w:p w:rsidR="00AB425F" w:rsidRPr="00AB425F" w:rsidRDefault="00AB425F" w:rsidP="00AB425F">
      <w:pPr>
        <w:numPr>
          <w:ilvl w:val="0"/>
          <w:numId w:val="10"/>
        </w:numPr>
        <w:suppressAutoHyphens w:val="0"/>
        <w:autoSpaceDN/>
        <w:spacing w:after="92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изделий декоративно-прикладного на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значения с использованием технологий художественной об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работки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Садово-огородный инструмент, подсвечники, элементы декоративного оформления интерьера, слесарный инстру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мент, предметы бытового назначения.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0" w:name="bookmark16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Электротехнические устройства (4 ч)</w:t>
      </w:r>
      <w:bookmarkEnd w:id="10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Организация рабочего места при выполнении электротех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работ. Условные обозначения элементов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технических устройств на принципиальных схемах.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Электромагнит и его применение в электротехнических устройствах. Принцип действия и устройство электромаг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нитного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производством, эксплуатацией и обслуживанием электротехнических устройств.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схем электрических цепей, включающих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тромагнитные устройства.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Разработка схем и сборка моделей электротехнических установок и устройств с электромагнитом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троконструктора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. Проверка моделей в действии.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Проверка работы промышленного низковольтного электромагнитного реле.</w:t>
      </w:r>
    </w:p>
    <w:p w:rsidR="00AB425F" w:rsidRPr="00AB425F" w:rsidRDefault="00AB425F" w:rsidP="00AB425F">
      <w:pPr>
        <w:numPr>
          <w:ilvl w:val="0"/>
          <w:numId w:val="11"/>
        </w:numPr>
        <w:suppressAutoHyphens w:val="0"/>
        <w:autoSpaceDN/>
        <w:spacing w:after="89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устройств с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Модели различных устройств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электроконст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, электромагнитные реле, модели устройств с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тромагнитом из деталей механического конструктора.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1" w:name="bookmark17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11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рабочей машине. Технологические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транспорт. Транспорти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рующие машины.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2"/>
        </w:numPr>
        <w:suppressAutoHyphens w:val="0"/>
        <w:autoSpaceDN/>
        <w:spacing w:after="14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Решение технических задач.</w:t>
      </w:r>
    </w:p>
    <w:p w:rsidR="00AB425F" w:rsidRPr="00AB425F" w:rsidRDefault="00AB425F" w:rsidP="00AB425F">
      <w:pPr>
        <w:numPr>
          <w:ilvl w:val="0"/>
          <w:numId w:val="12"/>
        </w:numPr>
        <w:suppressAutoHyphens w:val="0"/>
        <w:autoSpaceDN/>
        <w:spacing w:after="34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 и обработка информации для сообщения.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2" w:name="bookmark18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(16 ч)</w:t>
      </w:r>
      <w:bookmarkEnd w:id="12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 правила выбора темы проекта, обоснование темы, историческая и техническая справки, оформление списка литературы, формулировка идеи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требования к конструкции изде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лия, решение конструкторских задач, выбор рациональной конструкции и материала изделия, преобразование в новые формы, необходимая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выбор инструментов и технологии изготовления, технологическая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обоснования, рекламное объявление; выводы по итогам работы, письменный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Выбор и обоснование темы проекта, сбор и обработка необходимой информации, составление исторической и технической справки.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Выбор рациональной конструкции изделия и материала, разработка формы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Раз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работка конструкторской документации, выполнение гра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 xml:space="preserve">фического изображения (эскиз, рисунок или схема) проектируемого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Составление плана изготовления изделия. Изготовление изделия. </w:t>
      </w:r>
    </w:p>
    <w:p w:rsidR="00261A89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Экономическое и эколо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 xml:space="preserve">гическое обоснование проекта, разработка рекламного проспекта изделия. </w:t>
      </w:r>
    </w:p>
    <w:p w:rsidR="00AB425F" w:rsidRPr="00261A89" w:rsidRDefault="00AB425F" w:rsidP="00261A89">
      <w:pPr>
        <w:pStyle w:val="a3"/>
        <w:numPr>
          <w:ilvl w:val="0"/>
          <w:numId w:val="19"/>
        </w:numPr>
        <w:spacing w:after="537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Выводы по итогам работы; оформление отчета о проделанной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bookmarkStart w:id="13" w:name="bookmark19"/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lastRenderedPageBreak/>
        <w:t>7 КЛАСС</w:t>
      </w:r>
      <w:bookmarkEnd w:id="13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30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4" w:name="bookmark2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древесных и поделочных материалов с использованием сложных соединений (22 ч)</w:t>
      </w:r>
      <w:bookmarkEnd w:id="1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Строение древесины. Технологические и декоративные свойства древесины. Зависимость области применения дре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весины от ее свойств. Правила сушки и хранения древесины. Профессии, связанные с созданием изделий из древесины и древесных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Понятие о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многодетальном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изделии и его графическом изображении. Виды и способы соединений деталей в издели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Графическое изображение соединений деталей на черте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жах. Общие сведения о сборочных чертежах. Спецификация составных частей и материалов. Правила чтения сборочных чертежей.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Себестоимость производства и порядок ее расчета.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Выбор породы древесины, вида пиломатериалов и заго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товок для изготовления изделия с учетом основных техноло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гических и декоративных свойств, минимизации отходов.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Анализ образца или изображения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многодетального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делия: определение назначения, количества и формы дета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лей изделия, определение их взаимного расположения, спо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собов и видов соединения деталей изделия.</w:t>
      </w:r>
    </w:p>
    <w:p w:rsidR="00AB425F" w:rsidRPr="00AB425F" w:rsidRDefault="00AB425F" w:rsidP="00AB425F">
      <w:pPr>
        <w:numPr>
          <w:ilvl w:val="0"/>
          <w:numId w:val="13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изделия по чертежу с примене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ручных инструментов и технологических машин. Со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единение деталей изделия на шипах с использованием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инструментов и приспособлений. Сборка изделия.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инструментами и на технологиче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ских машинах.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Расчет примерной себестоимости изделия.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1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Шкатулки, ящики, полки, скамейки, садовая мебель, иг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рушки, модели и игры, дидактические пособия, кормушки, готовальни, кухонные и бытовые принадлежности.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86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5" w:name="bookmark2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металла и искусственных материалов с использованием точеных деталей (22 ч)</w:t>
      </w:r>
      <w:bookmarkEnd w:id="1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Металлы и сплавы, их механические свойства. Виды тер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мообработки. Основные способы изменения свойств метал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лов и сплавов. Особенности изготовления изделий из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созданием изделий из металлов и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Точность обработки и качество поверхности деталей.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Графическое изображение деталей цилиндрической фор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мы. Представления о способах получения деталей цилинд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рической формы. Конструктивные элементы деталей и их графическое изображение: отверстия, уступы, канавки, фас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ки. Основные сведения о видах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проекций деталей на черте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же. Правила чтения чертежей.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соединений и их классификация. Резьбовое соеди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тежах. Спецификация составных частей и материалов. 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вила чтения сборочных чертежей.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Токарно-винторезный станок: устройство, назначение, приемы работы.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Инструменты и приспособления для работы на токарном станке. Виды и назначение токарных резцов. Основные эле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менты токарного резца. Основные операции токарной обработки и особенности их выполнения: черновое и чисто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вое точение цилиндрических поверхностей; вытачивание конструктивных элементов. Особенности точения изделий из искусственных материалов.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Фрезерный станок: устройство, назначение, приемы рабо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ты. Инструменты и приспособления для работы на фрезер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ном станке. Виды и назначение фрез. Основные элементы фрез. Основные операции фрезерной обработки и особеннос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 их выполнения: черновое и чистовое фрезерование по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верхностей.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Ручные инструменты и приспособления для нарезания резьбы на стержнях и в отверстиях, сборки изделия; их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ройство и назначение. Метрическая резьба. Основные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нологические операции изготовления резьбы на стержнях и отверстиях.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Контроль качества.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безопасности труда.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 и специальности рабочих, занятых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нием токарных и фрезерных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чертежа детали цилиндрической формы: опре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деление материала, размеров детали и ее конструктивных элементов; определение допустимых отклонений размеров при изготовлении деталей.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последовательности изготовления деталей и сборки изделия по чертежу и технологической карте.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 токаря. Ознакомление с рациональными приемами работы на токарном станке.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цилиндрической формы на 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карно-винторезном станке. Визуальный и инструменталь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контроль качества деталей. Выявление дефектов и их устранение.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Защитная и декоративная отделка изделия. Соблюде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правил безопасности труда.</w:t>
      </w:r>
    </w:p>
    <w:p w:rsidR="00AB425F" w:rsidRPr="00AB425F" w:rsidRDefault="00AB425F" w:rsidP="00AB425F">
      <w:pPr>
        <w:numPr>
          <w:ilvl w:val="0"/>
          <w:numId w:val="14"/>
        </w:numPr>
        <w:suppressAutoHyphens w:val="0"/>
        <w:autoSpaceDN/>
        <w:spacing w:after="96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резьбовых соединений: определение диа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метра стержня и отверстия; протачивание стержня и сверле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ние отверстия; нарезание резьбы плашкой и метчиками. Контроль качества резьбы.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Оправки для гибки листового металла, инструменты, де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тали крепежа, детали моделей и наглядных пособий, детали для ремонта бытовых промышленных изделий, транспорт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средств, изделия бытового назначения.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преобразовании неэлектрических величин в электрические сигналы. Виды датчиков: механические, кон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тактные, биметаллические реле.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Влияние электротехнических и электронных приборов на окружающую среду и здоровье человека.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Правила безопасной работы с электроустановками и при выполнении электромонтажных работ.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производством, эксплуатацией и обслуживанием электротехнических и электронных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Сборка из деталей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электроконструктора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модели автомати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ческой сигнализации достижения максимального уровня жидкости или температуры.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0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Регулятор уровня жидкости, терморегулятор, сигнализа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торы уровней, бытовые светильники, модели устройств авто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матики.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94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6" w:name="bookmark22"/>
      <w:r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  <w:t xml:space="preserve">Технологии ведения дома.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Ремонтно-отделочные работы (4 ч)</w:t>
      </w:r>
      <w:bookmarkEnd w:id="1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ремонтно-отделочных работ. Современные матери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алы для выполнения ремонтно-отделочных работ в жилых помещениях. Инструменты и приспособления для выполне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ния малярных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Правила безопасной работы при окрашивании поверх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ностей.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Назначение и виды обоев. Виды обойных клеев. Техноло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гии наклейки обоев встык и внахлест.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ремонтно-отделоч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и строительных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Подготовка поверхностей стен помещений под окраску или оклейку: заделка трещин, шпатлевание, шлифовка.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Подбор и составление перечня инструментов.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краски по каталогам.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Подбор обоев по каталогам и образцам.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обойного клея под вид обоев.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Выполнение эскизов оформления стен декоративными элементами.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Оформление эскиза приусадебного (пришкольного) участ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ка с использованием декоративных растений.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4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Учебные стенды, стены с дефектами в классных комнатах и рекреациях школы. Образцы обоев. Проспекты клеев и красок. Справочники и рекламные буклеты строительных и отделочных материалов.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50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7" w:name="bookmark23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17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364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Чтение кинематических схем. Решение технических задач.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150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18" w:name="bookmark24"/>
      <w:r w:rsidRPr="00FC0EAE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(12 ч)</w:t>
      </w:r>
      <w:bookmarkEnd w:id="18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tabs>
          <w:tab w:val="left" w:pos="3179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 и обоснование темы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проекта, историческая и техническая справки, оформление списка литературы.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конструкторские задачи, выбор рациональной конструкции, основы композиции,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торская документация.</w:t>
      </w:r>
    </w:p>
    <w:p w:rsidR="00AB425F" w:rsidRPr="00AB425F" w:rsidRDefault="00AB425F" w:rsidP="00AB425F">
      <w:pPr>
        <w:tabs>
          <w:tab w:val="center" w:pos="3333"/>
          <w:tab w:val="center" w:pos="4173"/>
          <w:tab w:val="left" w:pos="4773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план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работы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по изготовле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нию изделия, технологические задачи, выбор инструментов и технологии изготовления, технологическая документа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та, выполнение технологических операций, культура тру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обоснование; выбор формы рекламы и сбыта; выводы по итогам работы,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Составление индивидуальной программы исследователь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ской работы.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Выбор рациональной конструкции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Разработка конструкторской документации, выполнение графического изображения проектируемого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Изготовление изделия. </w:t>
      </w:r>
    </w:p>
    <w:p w:rsidR="00261A89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Экономическое и эколо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гическое обоснование проекта, разработка рекламного проспекта изделия. </w:t>
      </w:r>
    </w:p>
    <w:p w:rsidR="00AB425F" w:rsidRDefault="00AB425F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проделанной работе, защита проекта.</w:t>
      </w:r>
    </w:p>
    <w:p w:rsidR="00261A89" w:rsidRPr="00261A89" w:rsidRDefault="00261A89" w:rsidP="00261A89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</w:p>
    <w:p w:rsidR="00261A89" w:rsidRDefault="00261A89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eastAsia="x-none"/>
        </w:rPr>
      </w:pPr>
      <w:bookmarkStart w:id="19" w:name="bookmark25"/>
    </w:p>
    <w:p w:rsidR="00261A89" w:rsidRDefault="00261A89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eastAsia="x-none"/>
        </w:rPr>
      </w:pPr>
    </w:p>
    <w:p w:rsidR="00AB425F" w:rsidRPr="00AB425F" w:rsidRDefault="00AB425F" w:rsidP="00AB425F">
      <w:pPr>
        <w:suppressAutoHyphens w:val="0"/>
        <w:autoSpaceDN/>
        <w:spacing w:after="218" w:line="240" w:lineRule="auto"/>
        <w:ind w:hanging="111"/>
        <w:jc w:val="center"/>
        <w:textAlignment w:val="auto"/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</w:pPr>
      <w:r w:rsidRPr="00AB425F">
        <w:rPr>
          <w:rFonts w:ascii="Times New Roman" w:eastAsia="Segoe UI" w:hAnsi="Times New Roman" w:cs="Times New Roman"/>
          <w:b/>
          <w:kern w:val="0"/>
          <w:sz w:val="24"/>
          <w:szCs w:val="24"/>
          <w:u w:val="single"/>
          <w:lang w:val="x-none" w:eastAsia="x-none"/>
        </w:rPr>
        <w:t>8 КЛАСС</w:t>
      </w:r>
      <w:bookmarkEnd w:id="19"/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48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0" w:name="bookmark26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Изготовление изделий из древесных и поделочных материалов декоративно-прикладного назначения (18 ч)</w:t>
      </w:r>
      <w:bookmarkEnd w:id="20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Традиционные виды декоративно-прикладного творчест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ва и народных промыслов России. Региональные виды декоративно-прикладного творчества (ремесел). Роль деко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ративно-прикладного творчества в создании объектов рукотворного мира. Основной принцип художественно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 прикладного конструирования: единство функционального назначения и формы изделия. Эстетические и эргономиче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ские требования к изделию. Учет технологии изготовления изделия и свойств материала. Основные средства художест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венной выразительности. 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Виды поделочных материалов и их свойства.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Понятия о композиции.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 правила построения орнаментов. Технологии ху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дожественной резьбы и точения.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5"/>
        </w:numPr>
        <w:tabs>
          <w:tab w:val="left" w:pos="601"/>
        </w:tabs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с характерными особенностями различ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видов декоративно-прикладного творчества народов России.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Определение требований к создаваемому изделию. Раз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работка эскизов изделий и их декоративное оформление (по одному из направлений художественной обработки мате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риалов).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Выбор материалов с учетом декоративных и технологи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ческих свойств, эксплуатационных качеств изделий. Опре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деление последовательности изготовления деталей и сборки изделия.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изделия с применением технологий руч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ной и машинной обработки из конструкционных и поделоч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материалов.</w:t>
      </w:r>
    </w:p>
    <w:p w:rsidR="00AB425F" w:rsidRPr="00AB425F" w:rsidRDefault="00AB425F" w:rsidP="00AB425F">
      <w:pPr>
        <w:numPr>
          <w:ilvl w:val="0"/>
          <w:numId w:val="15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Подготовка поверхности изделия к отделке. Декоратив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ная отделка поверхности изделия.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Соблюдение правил безопасности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258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Предметы хозяйственно-бытового назначения, игрушки, кухонные принадлежности, предметы интерьера и детали мебели, украшения, бижутерия.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2" w:line="240" w:lineRule="auto"/>
        <w:ind w:right="1660"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1" w:name="bookmark27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Технология изготовления изделий из металлов и пластмасс (18 ч)</w:t>
      </w:r>
      <w:bookmarkEnd w:id="21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Быстрорежущие стали, твердые сплавы, минералокера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мические материалы и их применение. Отклонения, допуски и посадки на размеры соединяемых деталей. Шероховатость обработанной поверхности. Понятие о ре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жиме резания. Нарезание резьбы плашками и метчиками на токарно-винторезном станке. Технологии обработки отверс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тий на токарно-винторезном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станке.Отрезание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заготовок отверстий на токарно-винторезном станке. Обрезание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готовок и вытачивание канавок. Техника измерения микрометром.</w:t>
      </w:r>
    </w:p>
    <w:p w:rsidR="00AB425F" w:rsidRPr="00AB425F" w:rsidRDefault="00AB425F" w:rsidP="00AB425F">
      <w:pPr>
        <w:suppressAutoHyphens w:val="0"/>
        <w:autoSpaceDN/>
        <w:spacing w:after="92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Классификация пластмасс. Свойства и применение пластмасс. Технология ручной обработки пластмасс. 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нология токарной обработки пластмасс.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Распознавание видов стали.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Чтение чертежей деталей из стали.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Организация рабочего места.</w:t>
      </w:r>
    </w:p>
    <w:p w:rsidR="00AB425F" w:rsidRPr="00AB425F" w:rsidRDefault="00AB425F" w:rsidP="00AB425F">
      <w:pPr>
        <w:numPr>
          <w:ilvl w:val="0"/>
          <w:numId w:val="16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Изготовление деталей из стали по чертежу и техно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логической карте.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Применение электродвигателей в быту, промышленнос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ти, на транспорте. Общая характеристика принципов работы двигателей постоянного и переменного тока.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Схемы подключения коллекторного двигателя к источни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ку тока. Методы регулирования скорости и изменение на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правления вращения (реверсирования) ротора коллекторно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го двигателя.</w:t>
      </w:r>
    </w:p>
    <w:p w:rsidR="00AB425F" w:rsidRPr="00AB425F" w:rsidRDefault="00AB425F" w:rsidP="00AB425F">
      <w:pPr>
        <w:suppressAutoHyphens w:val="0"/>
        <w:autoSpaceDN/>
        <w:spacing w:after="96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Профессии, связанные с производством, эксплуатацией и обслуживанием электротехнических и электронных уст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ройств.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модели электропривода с двигателем постоян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ного тока из деталей конструктора. Подбор деталей. Монтаж цепи модели. Испытание модели.</w:t>
      </w:r>
    </w:p>
    <w:p w:rsidR="00AB425F" w:rsidRPr="00AB425F" w:rsidRDefault="00AB425F" w:rsidP="00AB425F">
      <w:pPr>
        <w:numPr>
          <w:ilvl w:val="0"/>
          <w:numId w:val="17"/>
        </w:numPr>
        <w:suppressAutoHyphens w:val="0"/>
        <w:autoSpaceDN/>
        <w:spacing w:after="96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Сборка цепи электропривода с низковольтными элек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тродвигателями и коммутационной аппаратурой.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68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Модели устройств из деталей конструктора, цепи электро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привода с низковольтными электродвигателями и коммута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ционной аппаратурой.</w:t>
      </w:r>
    </w:p>
    <w:p w:rsidR="00AB425F" w:rsidRPr="00AB425F" w:rsidRDefault="00FC0EAE" w:rsidP="00AB425F">
      <w:pPr>
        <w:keepNext/>
        <w:keepLines/>
        <w:suppressAutoHyphens w:val="0"/>
        <w:autoSpaceDN/>
        <w:spacing w:after="146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2" w:name="bookmark28"/>
      <w:r>
        <w:rPr>
          <w:rFonts w:ascii="Times New Roman" w:eastAsia="Segoe UI" w:hAnsi="Times New Roman" w:cs="Times New Roman"/>
          <w:kern w:val="0"/>
          <w:sz w:val="24"/>
          <w:szCs w:val="24"/>
          <w:lang w:eastAsia="x-none"/>
        </w:rPr>
        <w:t xml:space="preserve">Технологии ведения дома.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Санитарно-технические работы (4 ч)</w:t>
      </w:r>
      <w:bookmarkEnd w:id="22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Схемы горячего и холодного водоснабжения в многоэтаж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ном доме. Система канализации в доме.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Виды инструментов и приспособлений для санитарно-тех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нических работ. Их назначение, способы и приемы работы с ними.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Устройство водоразборных кранов и вентилей. Способы монтажа кранов, вентилей и смесителей. Устройство слив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ных бачков различных типов.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Причины </w:t>
      </w:r>
      <w:proofErr w:type="spellStart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подтекания</w:t>
      </w:r>
      <w:proofErr w:type="spellEnd"/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воды в водоразборных кранах и вен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тилях, сливных бачках. Способы ремонта.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Утилизация бытовых отходов. Экологические проблемы, связанные с утилизацией бытовых отходов.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Профессии, связанные с выполнением санитарно-техниче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ских или ремонтно-отделочных работ.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261A89" w:rsidRDefault="00261A89" w:rsidP="00261A89">
      <w:pPr>
        <w:pStyle w:val="a3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 xml:space="preserve"> 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t>Ознакомление с системами водоснабжения и канализа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softHyphen/>
        <w:t>ции в школе и дома. Ознакомление с сантехническими инст</w:t>
      </w:r>
      <w:r w:rsidR="00AB425F" w:rsidRPr="00261A89">
        <w:rPr>
          <w:rFonts w:ascii="Times New Roman" w:eastAsia="Bookman Old Style" w:hAnsi="Times New Roman"/>
          <w:sz w:val="24"/>
          <w:szCs w:val="24"/>
        </w:rPr>
        <w:softHyphen/>
        <w:t>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AB425F" w:rsidRPr="00261A89" w:rsidRDefault="00AB425F" w:rsidP="00261A89">
      <w:pPr>
        <w:pStyle w:val="a3"/>
        <w:numPr>
          <w:ilvl w:val="0"/>
          <w:numId w:val="20"/>
        </w:numPr>
        <w:spacing w:after="85" w:line="240" w:lineRule="auto"/>
        <w:ind w:right="20"/>
        <w:jc w:val="both"/>
        <w:rPr>
          <w:rFonts w:ascii="Times New Roman" w:eastAsia="Bookman Old Style" w:hAnsi="Times New Roman"/>
          <w:sz w:val="24"/>
          <w:szCs w:val="24"/>
        </w:rPr>
      </w:pPr>
      <w:r w:rsidRPr="00261A89">
        <w:rPr>
          <w:rFonts w:ascii="Times New Roman" w:eastAsia="Bookman Old Style" w:hAnsi="Times New Roman"/>
          <w:sz w:val="24"/>
          <w:szCs w:val="24"/>
        </w:rPr>
        <w:t>Разборка и сборка запорных устройств системы водоснаб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жения. Учебные работы по замене прокладок и установке но</w:t>
      </w:r>
      <w:r w:rsidRPr="00261A89">
        <w:rPr>
          <w:rFonts w:ascii="Times New Roman" w:eastAsia="Bookman Old Style" w:hAnsi="Times New Roman"/>
          <w:sz w:val="24"/>
          <w:szCs w:val="24"/>
        </w:rPr>
        <w:softHyphen/>
        <w:t>вых герметизирующих колец в запорных устройствах.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3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Трос для чистки канализационных труб, резиновые шай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бы и прокладки для санитарно-технических устройств, за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порные устройства системы водоснабжения.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1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3" w:name="bookmark29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Элементы техники (4 ч)</w:t>
      </w:r>
      <w:bookmarkEnd w:id="23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85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Преобразование энергии и ее эффективное использование. Энергетические машины. Классификация двигателей. Действие сил в машинах.</w:t>
      </w:r>
    </w:p>
    <w:p w:rsidR="00AB425F" w:rsidRPr="00AB425F" w:rsidRDefault="00AB425F" w:rsidP="00AB425F">
      <w:pPr>
        <w:suppressAutoHyphens w:val="0"/>
        <w:autoSpaceDN/>
        <w:spacing w:after="14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Практическая работа</w:t>
      </w:r>
    </w:p>
    <w:p w:rsidR="00AB425F" w:rsidRPr="00AB425F" w:rsidRDefault="00AB425F" w:rsidP="00AB425F">
      <w:pPr>
        <w:suppressAutoHyphens w:val="0"/>
        <w:autoSpaceDN/>
        <w:spacing w:after="33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lastRenderedPageBreak/>
        <w:t>Решение технических задач.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105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4" w:name="bookmark30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Профессиональное самоопределение (4 ч)</w:t>
      </w:r>
      <w:bookmarkEnd w:id="24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Роль профессии в жизни человека. Виды массовых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фессий сферы производства и сервиса в регионе. Региональ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рынок труда и его конъюнктура. Специальность, произ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водительность и оплата труда.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Профессиональные качества личности. Профессиональ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ный отбор кадров. Диагностика и самодиагностика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сиональной пригодности к выбранному виду профессиональ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ной деятельности.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Источники получения информации о профессиях и путях профессионального образования. Выбор и характеристика по справочнику условий поступления и обучения в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фессиональном учебном заведении.</w:t>
      </w:r>
    </w:p>
    <w:p w:rsidR="00AB425F" w:rsidRPr="00AB425F" w:rsidRDefault="00AB425F" w:rsidP="00AB425F">
      <w:pPr>
        <w:suppressAutoHyphens w:val="0"/>
        <w:autoSpaceDN/>
        <w:spacing w:after="81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Возможности построения карьеры в профессиональной деятельности.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AB425F" w:rsidP="00AB425F">
      <w:pPr>
        <w:numPr>
          <w:ilvl w:val="0"/>
          <w:numId w:val="18"/>
        </w:numPr>
        <w:tabs>
          <w:tab w:val="left" w:pos="596"/>
        </w:tabs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Ознакомление по Единому тарифно-квалификационно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му справочнику с массовыми профессиями. Ознакомление с массовыми профессиями региона. Анализ предложений 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ботодателей на региональном рынке труда.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0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Поиск информации о возможностях получения профес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сионального образования в различных источниках, включая Интернет.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Диагностика склонностей и качеств личности.</w:t>
      </w:r>
    </w:p>
    <w:p w:rsidR="00AB425F" w:rsidRPr="00AB425F" w:rsidRDefault="00AB425F" w:rsidP="00AB425F">
      <w:pPr>
        <w:numPr>
          <w:ilvl w:val="0"/>
          <w:numId w:val="18"/>
        </w:numPr>
        <w:suppressAutoHyphens w:val="0"/>
        <w:autoSpaceDN/>
        <w:spacing w:after="89" w:line="240" w:lineRule="auto"/>
        <w:ind w:right="20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Построение планов профессионального образования и трудоустройства.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Единый тарифно-квалификационный справочник. Спра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вочники профессиональных учебных заведений. Справочни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ки бюро по трудоустройству. Объявления в средствах массовой информации. Сборники тестов и опросников.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граммы ПК. Ресурсы Интернета.</w:t>
      </w:r>
    </w:p>
    <w:p w:rsidR="00AB425F" w:rsidRPr="00AB425F" w:rsidRDefault="00AB425F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5" w:name="bookmark31"/>
      <w:r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Бюджет семьи (4 ч)</w:t>
      </w:r>
      <w:bookmarkEnd w:id="25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Источники семейных доходов и бюджет семьи. Потреб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ности человека. Минимальные и оптимальные потребности членов семьи. Рациональное планирование расходов на основе актуальных потребностей семьи.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Потребительский кредит. Как правильно распорядиться свободными средствами.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Оценка имеющихся и возможных источников доходов семьи.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Планирование расходов семьи с учетом ее состава на неде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лю, месяц, год.</w:t>
      </w:r>
    </w:p>
    <w:p w:rsidR="00AB425F" w:rsidRPr="00AB425F" w:rsidRDefault="00261A89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Изучение цен на рынке товаров и услуг с целью миними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зации расходов в бюджете семьи.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Варианты объектов труда</w:t>
      </w:r>
    </w:p>
    <w:p w:rsidR="00AB425F" w:rsidRPr="00AB425F" w:rsidRDefault="00AB425F" w:rsidP="00AB425F">
      <w:pPr>
        <w:suppressAutoHyphens w:val="0"/>
        <w:autoSpaceDN/>
        <w:spacing w:after="357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Рекламные справочники по товарам и услугам, сборники законов РФ, предприятия торговли. Объекты ремесел и про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мыслов. Бытовые услуги.</w:t>
      </w:r>
    </w:p>
    <w:p w:rsidR="00AB425F" w:rsidRPr="00AB425F" w:rsidRDefault="006E5DD1" w:rsidP="00AB425F">
      <w:pPr>
        <w:keepNext/>
        <w:keepLines/>
        <w:suppressAutoHyphens w:val="0"/>
        <w:autoSpaceDN/>
        <w:spacing w:after="98" w:line="240" w:lineRule="auto"/>
        <w:ind w:firstLine="567"/>
        <w:jc w:val="both"/>
        <w:textAlignment w:val="auto"/>
        <w:outlineLvl w:val="2"/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</w:pPr>
      <w:bookmarkStart w:id="26" w:name="bookmark32"/>
      <w:r w:rsidRPr="006E5DD1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lastRenderedPageBreak/>
        <w:t xml:space="preserve">Технологии исследовательской, опытнической и проектной деятельности </w:t>
      </w:r>
      <w:r w:rsidR="00AB425F" w:rsidRPr="00AB425F">
        <w:rPr>
          <w:rFonts w:ascii="Times New Roman" w:eastAsia="Segoe UI" w:hAnsi="Times New Roman" w:cs="Times New Roman"/>
          <w:kern w:val="0"/>
          <w:sz w:val="24"/>
          <w:szCs w:val="24"/>
          <w:lang w:val="x-none" w:eastAsia="x-none"/>
        </w:rPr>
        <w:t>(12 ч)</w:t>
      </w:r>
      <w:bookmarkEnd w:id="26"/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Основные теоретические сведения</w:t>
      </w:r>
    </w:p>
    <w:p w:rsidR="00AB425F" w:rsidRPr="00AB425F" w:rsidRDefault="00AB425F" w:rsidP="00AB425F">
      <w:pPr>
        <w:tabs>
          <w:tab w:val="center" w:pos="3496"/>
          <w:tab w:val="center" w:pos="4072"/>
          <w:tab w:val="right" w:pos="5608"/>
          <w:tab w:val="right" w:pos="6333"/>
        </w:tabs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Подготовительный этап: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выбор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и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обоснование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ab/>
        <w:t>темы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проекта, историческая и техническая справки, оформление списка литературы.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Конструкторский этап: дизайнерская задача, конструк</w:t>
      </w: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>торская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Технологический этап: технологические задачи, выбор инструментов и технологии изготовления, технологическая документация.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AB425F" w:rsidRPr="00AB425F" w:rsidRDefault="00AB425F" w:rsidP="00AB425F">
      <w:pPr>
        <w:suppressAutoHyphens w:val="0"/>
        <w:autoSpaceDN/>
        <w:spacing w:after="89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Заключительный этап: экономическое и экологическое обоснование, форма рекламы изделия, выводы по итогам работы, отчет по проекту,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Практические работы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справок.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 Анализ существующего состояния, выбор рациональной конструкции изделия, составление композиции, разработка конструкторской документации на проектируемое изделие.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Разработка технологической доку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ментации.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 xml:space="preserve">Изготовление изделия. </w:t>
      </w:r>
    </w:p>
    <w:p w:rsidR="00261A89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Экономическое обоснова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softHyphen/>
        <w:t xml:space="preserve">ние проекта; экологическое обоснование, выбор формы рекламы изделия. </w:t>
      </w:r>
    </w:p>
    <w:p w:rsidR="00AB425F" w:rsidRPr="00AB425F" w:rsidRDefault="00261A89" w:rsidP="00AB425F">
      <w:pPr>
        <w:suppressAutoHyphens w:val="0"/>
        <w:autoSpaceDN/>
        <w:spacing w:after="0" w:line="240" w:lineRule="auto"/>
        <w:ind w:right="20" w:firstLine="567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  <w:r>
        <w:rPr>
          <w:rFonts w:ascii="Times New Roman" w:eastAsia="Bookman Old Style" w:hAnsi="Times New Roman" w:cs="Times New Roman"/>
          <w:kern w:val="0"/>
          <w:sz w:val="24"/>
          <w:szCs w:val="24"/>
          <w:lang w:eastAsia="x-none"/>
        </w:rPr>
        <w:t>-</w:t>
      </w:r>
      <w:r w:rsidR="00AB425F" w:rsidRPr="00AB425F"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  <w:t>Выводы по итогам работы, оформление отчета о проделанной работе, защита проекта.</w:t>
      </w:r>
    </w:p>
    <w:p w:rsidR="00AB425F" w:rsidRPr="00AB425F" w:rsidRDefault="00AB425F" w:rsidP="00AB425F">
      <w:pPr>
        <w:suppressAutoHyphens w:val="0"/>
        <w:autoSpaceDN/>
        <w:spacing w:after="0" w:line="240" w:lineRule="auto"/>
        <w:ind w:right="20" w:hanging="111"/>
        <w:jc w:val="both"/>
        <w:textAlignment w:val="auto"/>
        <w:rPr>
          <w:rFonts w:ascii="Times New Roman" w:eastAsia="Bookman Old Style" w:hAnsi="Times New Roman" w:cs="Times New Roman"/>
          <w:kern w:val="0"/>
          <w:sz w:val="24"/>
          <w:szCs w:val="24"/>
          <w:lang w:val="x-none" w:eastAsia="x-none"/>
        </w:rPr>
      </w:pPr>
    </w:p>
    <w:p w:rsidR="00AB425F" w:rsidRDefault="00AB425F" w:rsidP="00261A89">
      <w:pPr>
        <w:widowControl/>
        <w:suppressLineNumbers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B425F" w:rsidRPr="00AB425F" w:rsidRDefault="00AB425F" w:rsidP="00AB425F">
      <w:pPr>
        <w:widowControl/>
        <w:suppressLineNumber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425F" w:rsidRPr="00AB425F" w:rsidRDefault="00AB425F" w:rsidP="00AB425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25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B425F" w:rsidRDefault="00AB425F" w:rsidP="00AB425F">
      <w:pPr>
        <w:ind w:left="720"/>
        <w:jc w:val="center"/>
        <w:rPr>
          <w:b/>
        </w:rPr>
      </w:pPr>
      <w:r w:rsidRPr="00AB425F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  <w:r w:rsidRPr="00AB425F">
        <w:rPr>
          <w:b/>
        </w:rPr>
        <w:t>.</w:t>
      </w:r>
    </w:p>
    <w:p w:rsidR="00717628" w:rsidRDefault="00717628" w:rsidP="00AB425F">
      <w:pPr>
        <w:ind w:left="72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(68ч</w:t>
      </w:r>
      <w:r w:rsidRPr="00717628">
        <w:rPr>
          <w:b/>
        </w:rPr>
        <w:t>.</w:t>
      </w:r>
      <w:r>
        <w:rPr>
          <w:b/>
        </w:rPr>
        <w:t>)</w:t>
      </w:r>
    </w:p>
    <w:p w:rsidR="004F0395" w:rsidRPr="004F0395" w:rsidRDefault="004F0395" w:rsidP="004F039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390"/>
        <w:gridCol w:w="7263"/>
        <w:gridCol w:w="944"/>
      </w:tblGrid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Количество часов по теме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Кол-во часов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102" w:line="240" w:lineRule="auto"/>
              <w:ind w:right="340" w:firstLine="168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создания изделий из древесных и поделочных материалов (древесины)</w:t>
            </w:r>
          </w:p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22 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826661" w:rsidP="0082666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</w:t>
            </w:r>
            <w:r w:rsidR="004F0395"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хника </w:t>
            </w:r>
            <w:r w:rsidR="008625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безопасности в кабинете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Породы и пороки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Лабораторная работа "Породы древесины"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призматической формы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Пиление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Строгание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Приемы строгания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и строгание цилиндрических заготовок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Сверление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Подготовка заготовки к малярной отделке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на шурупах и гвоздях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четверть.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тонколистового металла и проволоки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металлов. Свойства металлов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Лабораторная работа "Определение свойств металлов"</w:t>
            </w:r>
            <w:r w:rsid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проволоки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Правка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Гибка</w:t>
            </w:r>
            <w:proofErr w:type="gram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Решение задач по теме "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Гибка</w:t>
            </w:r>
            <w:proofErr w:type="gram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металла"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тонколистового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Резание металла слесарными ножницами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Соединение деталей из тонколистового металла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фальцевым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швом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закатыванием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Соединение деталей заклепками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Электротехнические работы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Общие понятия об электрическом токе. Сборка электрических цепей.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Электрические провода. Электромонтажные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862560">
            <w:pPr>
              <w:widowControl/>
              <w:suppressAutoHyphens w:val="0"/>
              <w:autoSpaceDN/>
              <w:spacing w:after="0" w:line="240" w:lineRule="auto"/>
              <w:ind w:left="142" w:firstLine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Элементы</w:t>
            </w:r>
          </w:p>
          <w:p w:rsidR="004F0395" w:rsidRPr="004F0395" w:rsidRDefault="004F0395" w:rsidP="00862560">
            <w:pPr>
              <w:widowControl/>
              <w:suppressAutoHyphens w:val="0"/>
              <w:autoSpaceDN/>
              <w:spacing w:after="0" w:line="240" w:lineRule="auto"/>
              <w:ind w:left="284" w:hanging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техники</w:t>
            </w:r>
          </w:p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Понятия о технике и техническом устройстве. Классификация машин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6E5DD1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4F0395" w:rsidRPr="004F0395" w:rsidRDefault="004F0395" w:rsidP="004F0395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F0395" w:rsidRPr="00717628" w:rsidRDefault="004F0395" w:rsidP="004F0395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Класс 6</w:t>
      </w:r>
      <w:r w:rsid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717628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(68ч.)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410"/>
        <w:gridCol w:w="7034"/>
        <w:gridCol w:w="1130"/>
      </w:tblGrid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ind w:left="142" w:firstLine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102" w:line="240" w:lineRule="auto"/>
              <w:ind w:left="142" w:right="340" w:firstLine="28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создания изделий  с использованием деталей призматической и цилиндрической формы  из древесных и поделочных материалов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22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</w:t>
            </w:r>
            <w:r w:rsidR="00261A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на уроках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102" w:line="240" w:lineRule="auto"/>
              <w:ind w:left="-111" w:right="340" w:hanging="11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лесоматериалов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Лабораторная работа "Определение видов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пиломатериалов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Измерение. Устройство штангенциркуля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Лабораторная работа "Приемы работы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штангенциркулем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ТДС-120. Техника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Инструмент для работы на ТДС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Порядок изготовления деталей на ТДС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четверть.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Шиповые соединения. Разметка шиповых соединений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Запиливание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шипов и проушин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Долбление проушин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Подгонка шипов и проушин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Клеевые соединения. Виды клеев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2 четверть.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Вводное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занятие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.Т</w:t>
            </w:r>
            <w:proofErr w:type="gram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ехника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Чтение чертежей деталей из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Разметка заготовок из сортового проката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Рубка металла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Резание металла слесарной ножовкой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напильников. Приемы опиливания. Правила балансировки напильником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устройства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Электромагнит как электротехническое устройство.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Применение электромагнитов в электротехнических устройствах.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Элементы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четверть.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Чем различаются рабочие машины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Транспортные и транспортирующие машины.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6E5DD1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Выбор конструкции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 на изготовление деталей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826661" w:rsidRDefault="004F0395" w:rsidP="004F0395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F0395" w:rsidRPr="004F0395" w:rsidRDefault="004F0395" w:rsidP="004F0395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F0395" w:rsidRPr="00717628" w:rsidRDefault="004F0395" w:rsidP="004F0395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lastRenderedPageBreak/>
        <w:t>Класс 7</w:t>
      </w:r>
      <w:r w:rsidR="00717628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(34ч.)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2410"/>
        <w:gridCol w:w="7062"/>
        <w:gridCol w:w="1102"/>
      </w:tblGrid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металла и искусственных материалов с использованием точеных деталей изделий из древесных и поделочных материалов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Определение механических свой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ств др</w:t>
            </w:r>
            <w:proofErr w:type="gram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Механические свойства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Влажность древесины. Сушка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технологической карты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Разработка конструкции изделия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изделия, содержащего фасонные детали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изделия, содержащего фасонные поверхности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из древесины при помощи шурупов и гвоздей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Сборка изделий при помощи клеев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изготовления изделий из металла и искусственных материалов с использованием точеных деталей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11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Механические передачи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Лабораторная работа «Виды механических передач»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ТВС. Установка резцов и заготовок в ТВС.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и назначение резцов. Лабораторная работа «Виды резцов».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Обработка цилиндрических поверхностей по лимбу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Режимы резания на ТВС. Решение задач по теме «Режимы резания»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изделий на ТВС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Устройство НГФС. Фрезы. Виды фрез. Режимы резания при фрезеровании.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Общие понятия о резьбе. Основные элементы резьбы. Условные обозначения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резьб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на чертеже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Термическая обработка металлов. Лабораторная работа «Термическая обработка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металлов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Понятие о полимере. Свойства пластмасс. Технология обработки пластмасс.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Дизайн, его требования и правила.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Технологии ведения дома.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Ремонтно</w:t>
            </w:r>
            <w:r w:rsidR="006D64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отделочные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малярных и обойных  работ,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Ремонт мебели.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работы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Понятие о датчиках преобразования неэлектрических сигналов 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</w:t>
            </w:r>
            <w:proofErr w:type="gram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электрические.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Виды и назначение автоматических устройств.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Элементы техники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Понятия о машинах и механизмах. Классификация механических передач.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6E5DD1"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6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Творческий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Творческий 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4F0395" w:rsidRPr="004F0395" w:rsidRDefault="004F0395" w:rsidP="004F0395">
      <w:pPr>
        <w:widowControl/>
        <w:suppressAutoHyphens w:val="0"/>
        <w:autoSpaceDN/>
        <w:spacing w:after="24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7" w:name="_GoBack"/>
      <w:bookmarkEnd w:id="27"/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  <w:r w:rsidRPr="004F039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4F0395" w:rsidRPr="00717628" w:rsidRDefault="004F0395" w:rsidP="004F0395">
      <w:pPr>
        <w:widowControl/>
        <w:suppressAutoHyphens w:val="0"/>
        <w:autoSpaceDN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Класс 8</w:t>
      </w:r>
      <w:r w:rsidR="00717628" w:rsidRPr="0071762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 (34ч)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2199"/>
        <w:gridCol w:w="5749"/>
        <w:gridCol w:w="1205"/>
      </w:tblGrid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Кол-во часов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Технология Изготовление изделий из древесных и поделочных материалов (древесины)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ящичных угловых соединений</w:t>
            </w:r>
          </w:p>
          <w:p w:rsidR="00261A89" w:rsidRPr="004F0395" w:rsidRDefault="00261A89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безопасности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Изготовление малогабаритной мебели.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Точение внутренних поверхностей.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Декоративно-прикладная обработка древесины.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Технология изготовления изделий из металлов и пластмасс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Быстрорежущие стали. Твердые сплавы. Металлокерамические материалы и их применение.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Отклонения. Допуски и посадки на размеры соединяемых деталей.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Шероховатость обрабатываемых поверхностей.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Понятие о режимах резания.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Нарезание резьбы на токарном станке.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обработки отверстий на ТВС.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Отрезание заготовок и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прорезание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канавок на ТВС.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Техника измерения микрометром.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Классификация пластмасс.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Технология ручной и машинной обработки пластмасс.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</w:t>
            </w:r>
            <w:proofErr w:type="gram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Электротехнические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Принцип действия электрических машин.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Технологии ведения дома.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Санитарно-технические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Инструмент и приспособления для </w:t>
            </w:r>
            <w:proofErr w:type="spellStart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сантехработ</w:t>
            </w:r>
            <w:proofErr w:type="spellEnd"/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FD7EE8">
            <w:pPr>
              <w:widowControl/>
              <w:suppressAutoHyphens w:val="0"/>
              <w:autoSpaceDN/>
              <w:spacing w:after="0" w:line="240" w:lineRule="auto"/>
              <w:ind w:left="284" w:hanging="142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Элементы</w:t>
            </w:r>
            <w:r w:rsidR="00FD7E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техники</w:t>
            </w:r>
          </w:p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История развития двигателей. Классификация двигателей.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Профессиональное самоопределение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Роль профессии в жизни человека. Виды профессий в сфере производства и сервиса.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Классификация профессий по предмету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Классификация профессий по целям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Классификация профессий по условиям  труда.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Способности и профпригодность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Пути освоения профессий. Личный профессиональный план.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Бюджет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Планирование расходов.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ind w:left="-111" w:hanging="11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Потребительский кредит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6E5DD1" w:rsidRPr="006E5D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Технологии исследовательской, опытнической и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Введение в творческий проект.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Подготовительный этап.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Конструкторский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Технологический этап.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Этап изготовления изделия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Заключительный этап.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F0395" w:rsidRPr="004F0395" w:rsidTr="004F0395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F039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Итоговое занятие за четверть и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0395" w:rsidRPr="004F0395" w:rsidRDefault="004F0395" w:rsidP="004F039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F0395" w:rsidRDefault="004F0395" w:rsidP="00AB425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95" w:rsidRDefault="004F0395" w:rsidP="00AB425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95" w:rsidRDefault="004F0395" w:rsidP="00AB425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0395" w:rsidSect="004F0395">
      <w:pgSz w:w="16838" w:h="11906" w:orient="landscape"/>
      <w:pgMar w:top="1135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C82"/>
    <w:multiLevelType w:val="multilevel"/>
    <w:tmpl w:val="6AF4B2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044A3"/>
    <w:multiLevelType w:val="multilevel"/>
    <w:tmpl w:val="645A2D6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F4224"/>
    <w:multiLevelType w:val="multilevel"/>
    <w:tmpl w:val="2528FA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2B1"/>
    <w:multiLevelType w:val="multilevel"/>
    <w:tmpl w:val="77B84C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147F3"/>
    <w:multiLevelType w:val="hybridMultilevel"/>
    <w:tmpl w:val="0832E544"/>
    <w:lvl w:ilvl="0" w:tplc="78A6D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905A2"/>
    <w:multiLevelType w:val="multilevel"/>
    <w:tmpl w:val="69740BB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13818"/>
    <w:multiLevelType w:val="multilevel"/>
    <w:tmpl w:val="6108015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C48625E"/>
    <w:multiLevelType w:val="hybridMultilevel"/>
    <w:tmpl w:val="ED52FA02"/>
    <w:lvl w:ilvl="0" w:tplc="DECE1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461CE"/>
    <w:multiLevelType w:val="multilevel"/>
    <w:tmpl w:val="A8985D2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5B7248"/>
    <w:multiLevelType w:val="hybridMultilevel"/>
    <w:tmpl w:val="C99AC36C"/>
    <w:lvl w:ilvl="0" w:tplc="463A8948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3">
    <w:nsid w:val="4E56036B"/>
    <w:multiLevelType w:val="hybridMultilevel"/>
    <w:tmpl w:val="A4E209CC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6E39"/>
    <w:multiLevelType w:val="multilevel"/>
    <w:tmpl w:val="AEA0B2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87573"/>
    <w:multiLevelType w:val="multilevel"/>
    <w:tmpl w:val="270205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44788"/>
    <w:multiLevelType w:val="multilevel"/>
    <w:tmpl w:val="DFB6EFF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47334A"/>
    <w:multiLevelType w:val="multilevel"/>
    <w:tmpl w:val="C04A63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A5276"/>
    <w:multiLevelType w:val="multilevel"/>
    <w:tmpl w:val="8E1098E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17AE9"/>
    <w:multiLevelType w:val="multilevel"/>
    <w:tmpl w:val="29AE3B0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9"/>
  </w:num>
  <w:num w:numId="6">
    <w:abstractNumId w:val="19"/>
  </w:num>
  <w:num w:numId="7">
    <w:abstractNumId w:val="15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17"/>
  </w:num>
  <w:num w:numId="16">
    <w:abstractNumId w:val="11"/>
  </w:num>
  <w:num w:numId="17">
    <w:abstractNumId w:val="1"/>
  </w:num>
  <w:num w:numId="18">
    <w:abstractNumId w:val="18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A9"/>
    <w:rsid w:val="00261A89"/>
    <w:rsid w:val="0029550A"/>
    <w:rsid w:val="003352F5"/>
    <w:rsid w:val="003B06A9"/>
    <w:rsid w:val="00455011"/>
    <w:rsid w:val="004F0395"/>
    <w:rsid w:val="006D6491"/>
    <w:rsid w:val="006E5DD1"/>
    <w:rsid w:val="00717628"/>
    <w:rsid w:val="00746370"/>
    <w:rsid w:val="00826661"/>
    <w:rsid w:val="00862560"/>
    <w:rsid w:val="009869C2"/>
    <w:rsid w:val="009D7F57"/>
    <w:rsid w:val="00AB425F"/>
    <w:rsid w:val="00FC0EAE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25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x-none"/>
    </w:rPr>
  </w:style>
  <w:style w:type="paragraph" w:customStyle="1" w:styleId="a5">
    <w:name w:val="Базовый"/>
    <w:rsid w:val="00AB425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Абзац списка Знак"/>
    <w:link w:val="a3"/>
    <w:uiPriority w:val="34"/>
    <w:locked/>
    <w:rsid w:val="00AB425F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F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425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x-none" w:eastAsia="x-none"/>
    </w:rPr>
  </w:style>
  <w:style w:type="paragraph" w:customStyle="1" w:styleId="a5">
    <w:name w:val="Базовый"/>
    <w:rsid w:val="00AB425F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Абзац списка Знак"/>
    <w:link w:val="a3"/>
    <w:uiPriority w:val="34"/>
    <w:locked/>
    <w:rsid w:val="00AB425F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9443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5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1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02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9707</Words>
  <Characters>55334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2021-03-28T16:34:00Z</dcterms:created>
  <dcterms:modified xsi:type="dcterms:W3CDTF">2021-04-08T07:36:00Z</dcterms:modified>
</cp:coreProperties>
</file>