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1" w:rsidRPr="00821C61" w:rsidRDefault="00821C61" w:rsidP="00821C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821C61">
        <w:rPr>
          <w:rFonts w:ascii="Times New Roman" w:hAnsi="Times New Roman" w:cs="Times New Roman"/>
          <w:b/>
          <w:color w:val="000000"/>
          <w:sz w:val="26"/>
          <w:szCs w:val="26"/>
        </w:rPr>
        <w:t>Аннотация</w:t>
      </w:r>
    </w:p>
    <w:p w:rsidR="00B07C80" w:rsidRDefault="00821C61" w:rsidP="00821C61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821C61">
        <w:rPr>
          <w:rFonts w:ascii="Times New Roman" w:hAnsi="Times New Roman" w:cs="Times New Roman"/>
          <w:noProof/>
          <w:sz w:val="26"/>
          <w:szCs w:val="26"/>
        </w:rPr>
        <w:t>к рабочей программе учебного предмета «Химия</w:t>
      </w:r>
      <w:r w:rsidR="00B07C80">
        <w:rPr>
          <w:rFonts w:ascii="Times New Roman" w:hAnsi="Times New Roman" w:cs="Times New Roman"/>
          <w:noProof/>
          <w:sz w:val="26"/>
          <w:szCs w:val="26"/>
        </w:rPr>
        <w:t xml:space="preserve"> (базовый уровень)</w:t>
      </w:r>
      <w:r w:rsidRPr="00821C61">
        <w:rPr>
          <w:rFonts w:ascii="Times New Roman" w:hAnsi="Times New Roman" w:cs="Times New Roman"/>
          <w:noProof/>
          <w:sz w:val="26"/>
          <w:szCs w:val="26"/>
        </w:rPr>
        <w:t xml:space="preserve">» </w:t>
      </w:r>
    </w:p>
    <w:p w:rsidR="00821C61" w:rsidRPr="00821C61" w:rsidRDefault="00821C61" w:rsidP="00821C61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821C61">
        <w:rPr>
          <w:rFonts w:ascii="Times New Roman" w:hAnsi="Times New Roman" w:cs="Times New Roman"/>
          <w:noProof/>
          <w:sz w:val="26"/>
          <w:szCs w:val="26"/>
        </w:rPr>
        <w:t>10-11 класс</w:t>
      </w:r>
    </w:p>
    <w:p w:rsidR="00821C61" w:rsidRDefault="00821C61" w:rsidP="00821C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1C61">
        <w:rPr>
          <w:rFonts w:ascii="Times New Roman" w:hAnsi="Times New Roman" w:cs="Times New Roman"/>
          <w:i/>
          <w:sz w:val="26"/>
          <w:szCs w:val="26"/>
        </w:rPr>
        <w:t xml:space="preserve"> (Приложение к ООП </w:t>
      </w:r>
      <w:r w:rsidR="003A4663">
        <w:rPr>
          <w:rFonts w:ascii="Times New Roman" w:hAnsi="Times New Roman" w:cs="Times New Roman"/>
          <w:i/>
          <w:sz w:val="26"/>
          <w:szCs w:val="26"/>
        </w:rPr>
        <w:t>С</w:t>
      </w:r>
      <w:r w:rsidRPr="00821C61">
        <w:rPr>
          <w:rFonts w:ascii="Times New Roman" w:hAnsi="Times New Roman" w:cs="Times New Roman"/>
          <w:i/>
          <w:sz w:val="26"/>
          <w:szCs w:val="26"/>
        </w:rPr>
        <w:t>ОО)</w:t>
      </w:r>
    </w:p>
    <w:p w:rsidR="00B07C80" w:rsidRPr="00821C61" w:rsidRDefault="00B07C80" w:rsidP="00821C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07C80" w:rsidRPr="00821C61" w:rsidRDefault="00821C61" w:rsidP="00B0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Программа по химии  </w:t>
      </w:r>
      <w:r w:rsidR="00B07C80">
        <w:rPr>
          <w:rFonts w:ascii="Times New Roman" w:hAnsi="Times New Roman" w:cs="Times New Roman"/>
          <w:sz w:val="26"/>
          <w:szCs w:val="26"/>
        </w:rPr>
        <w:t xml:space="preserve">базового уровня </w:t>
      </w:r>
      <w:r w:rsidRPr="00821C61">
        <w:rPr>
          <w:rFonts w:ascii="Times New Roman" w:hAnsi="Times New Roman" w:cs="Times New Roman"/>
          <w:sz w:val="26"/>
          <w:szCs w:val="26"/>
        </w:rPr>
        <w:t xml:space="preserve">составлена в соответствии с: требованиями Федерального государственного образовательного стандарта </w:t>
      </w:r>
      <w:r w:rsidR="00B07C80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821C61">
        <w:rPr>
          <w:rFonts w:ascii="Times New Roman" w:hAnsi="Times New Roman" w:cs="Times New Roman"/>
          <w:sz w:val="26"/>
          <w:szCs w:val="26"/>
        </w:rPr>
        <w:t xml:space="preserve">общего образования (ФГОС </w:t>
      </w:r>
      <w:r w:rsidR="00B07C80">
        <w:rPr>
          <w:rFonts w:ascii="Times New Roman" w:hAnsi="Times New Roman" w:cs="Times New Roman"/>
          <w:sz w:val="26"/>
          <w:szCs w:val="26"/>
        </w:rPr>
        <w:t>С</w:t>
      </w:r>
      <w:r w:rsidRPr="00821C61">
        <w:rPr>
          <w:rFonts w:ascii="Times New Roman" w:hAnsi="Times New Roman" w:cs="Times New Roman"/>
          <w:sz w:val="26"/>
          <w:szCs w:val="26"/>
        </w:rPr>
        <w:t xml:space="preserve">ОО); требованиями к результатам освоения основной образовательной программы (личностным, </w:t>
      </w:r>
      <w:proofErr w:type="spellStart"/>
      <w:r w:rsidRPr="00821C61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821C61">
        <w:rPr>
          <w:rFonts w:ascii="Times New Roman" w:hAnsi="Times New Roman" w:cs="Times New Roman"/>
          <w:sz w:val="26"/>
          <w:szCs w:val="26"/>
        </w:rPr>
        <w:t xml:space="preserve">, предметным); основными подходами к развитию и формированию универсальных учебных действий (УУД) для </w:t>
      </w:r>
      <w:r w:rsidR="00B07C80">
        <w:rPr>
          <w:rFonts w:ascii="Times New Roman" w:hAnsi="Times New Roman" w:cs="Times New Roman"/>
          <w:sz w:val="26"/>
          <w:szCs w:val="26"/>
        </w:rPr>
        <w:t>среднего</w:t>
      </w:r>
      <w:r w:rsidRPr="00821C61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:rsidR="00821C61" w:rsidRPr="00821C61" w:rsidRDefault="00821C61" w:rsidP="0082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На изучение данного предмета отводится 67 часов</w:t>
      </w:r>
      <w:r w:rsidRPr="00821C61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821C61">
        <w:rPr>
          <w:rFonts w:ascii="Times New Roman" w:hAnsi="Times New Roman" w:cs="Times New Roman"/>
          <w:sz w:val="26"/>
          <w:szCs w:val="26"/>
        </w:rPr>
        <w:t xml:space="preserve"> из расчета 1 учебного часа в неделю.</w:t>
      </w:r>
      <w:r w:rsidR="003C1F07" w:rsidRPr="00821C61">
        <w:rPr>
          <w:rFonts w:ascii="Times New Roman" w:hAnsi="Times New Roman" w:cs="Times New Roman"/>
          <w:sz w:val="26"/>
          <w:szCs w:val="26"/>
        </w:rPr>
        <w:tab/>
      </w:r>
    </w:p>
    <w:p w:rsidR="00821C61" w:rsidRPr="00821C61" w:rsidRDefault="00821C61" w:rsidP="00821C6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Изучение химии на базовом уровне ориентировано на обеспечение общеобразовательной и общекультурной подготовки выпускников. </w:t>
      </w:r>
    </w:p>
    <w:p w:rsidR="00821C61" w:rsidRPr="00821C61" w:rsidRDefault="00821C61" w:rsidP="00821C6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Содержание базового курса позволяет раскрыть ведущие идеи и отдельные положения, важные в познавательном и мировоззренческом отношении: </w:t>
      </w:r>
    </w:p>
    <w:p w:rsidR="00821C61" w:rsidRPr="00821C61" w:rsidRDefault="00821C61" w:rsidP="00821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-зависимость свойств веществ от состава и строения; </w:t>
      </w:r>
    </w:p>
    <w:p w:rsidR="00821C61" w:rsidRPr="00821C61" w:rsidRDefault="00821C61" w:rsidP="00821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-обусловленность применения веществ их свойствами; </w:t>
      </w:r>
    </w:p>
    <w:p w:rsidR="00821C61" w:rsidRPr="00821C61" w:rsidRDefault="00821C61" w:rsidP="00821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-материальное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 Выполнение практических работ позволяет расширить и сформировать химическую грамотность. </w:t>
      </w:r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 xml:space="preserve">Рабочая программа составлена </w:t>
      </w:r>
      <w:bookmarkStart w:id="0" w:name="h.gjdgxs" w:colFirst="0" w:colLast="0"/>
      <w:bookmarkEnd w:id="0"/>
      <w:r w:rsidRPr="00821C61">
        <w:rPr>
          <w:rFonts w:ascii="Times New Roman" w:hAnsi="Times New Roman" w:cs="Times New Roman"/>
          <w:sz w:val="26"/>
          <w:szCs w:val="26"/>
        </w:rPr>
        <w:t xml:space="preserve"> на основе модульного принципа построения учебного материала и включает в себя следующие разделы: </w:t>
      </w:r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-основы органической химии, природа химической связи,</w:t>
      </w:r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-углеводороды,</w:t>
      </w:r>
      <w:bookmarkStart w:id="1" w:name="_GoBack"/>
      <w:bookmarkEnd w:id="1"/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-производные углеводородов,</w:t>
      </w:r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-теоретические основы химии,</w:t>
      </w:r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-металлы и неметаллы,</w:t>
      </w:r>
    </w:p>
    <w:p w:rsidR="00821C61" w:rsidRPr="00821C61" w:rsidRDefault="00821C61" w:rsidP="00B07C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1C61">
        <w:rPr>
          <w:rFonts w:ascii="Times New Roman" w:hAnsi="Times New Roman" w:cs="Times New Roman"/>
          <w:sz w:val="26"/>
          <w:szCs w:val="26"/>
        </w:rPr>
        <w:t>-химия и жизнь</w:t>
      </w:r>
    </w:p>
    <w:sectPr w:rsidR="00821C61" w:rsidRPr="00821C61" w:rsidSect="00EB0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9AE401E"/>
    <w:multiLevelType w:val="hybridMultilevel"/>
    <w:tmpl w:val="FAD4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54"/>
    <w:rsid w:val="00026C22"/>
    <w:rsid w:val="00210F29"/>
    <w:rsid w:val="003A4663"/>
    <w:rsid w:val="003C1F07"/>
    <w:rsid w:val="004F0046"/>
    <w:rsid w:val="005F1E10"/>
    <w:rsid w:val="0075780F"/>
    <w:rsid w:val="0076689A"/>
    <w:rsid w:val="00775345"/>
    <w:rsid w:val="007B5154"/>
    <w:rsid w:val="00821C61"/>
    <w:rsid w:val="008A277A"/>
    <w:rsid w:val="00901922"/>
    <w:rsid w:val="00A878BB"/>
    <w:rsid w:val="00A90DB2"/>
    <w:rsid w:val="00B07C80"/>
    <w:rsid w:val="00D00681"/>
    <w:rsid w:val="00D56F3F"/>
    <w:rsid w:val="00DA11B5"/>
    <w:rsid w:val="00EB08A4"/>
    <w:rsid w:val="00EB788D"/>
    <w:rsid w:val="00FC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1F0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C1F07"/>
  </w:style>
  <w:style w:type="table" w:styleId="a5">
    <w:name w:val="Table Grid"/>
    <w:basedOn w:val="a1"/>
    <w:uiPriority w:val="59"/>
    <w:rsid w:val="003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3C1F07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3C1F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1F0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C1F07"/>
  </w:style>
  <w:style w:type="table" w:styleId="a5">
    <w:name w:val="Table Grid"/>
    <w:basedOn w:val="a1"/>
    <w:uiPriority w:val="59"/>
    <w:rsid w:val="003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3C1F07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3C1F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</cp:lastModifiedBy>
  <cp:revision>3</cp:revision>
  <dcterms:created xsi:type="dcterms:W3CDTF">2021-04-04T16:21:00Z</dcterms:created>
  <dcterms:modified xsi:type="dcterms:W3CDTF">2021-04-04T16:29:00Z</dcterms:modified>
</cp:coreProperties>
</file>