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4330E8" w:rsidRPr="00B55E16" w:rsidTr="00E55FB1">
        <w:tc>
          <w:tcPr>
            <w:tcW w:w="4137" w:type="dxa"/>
            <w:shd w:val="clear" w:color="auto" w:fill="auto"/>
          </w:tcPr>
          <w:p w:rsidR="004330E8" w:rsidRPr="00B55E16" w:rsidRDefault="003C7A0C" w:rsidP="004330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72C3EF1" wp14:editId="4777489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F770F0" w:rsidRPr="00B55E16" w:rsidRDefault="00146598" w:rsidP="00F770F0">
            <w:pPr>
              <w:spacing w:after="0" w:line="240" w:lineRule="auto"/>
              <w:ind w:left="35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1.34</w:t>
            </w:r>
            <w:r w:rsidR="00F770F0"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70F0" w:rsidRPr="00B55E16" w:rsidRDefault="00F770F0" w:rsidP="00F770F0">
            <w:pPr>
              <w:spacing w:after="0" w:line="240" w:lineRule="auto"/>
              <w:ind w:left="35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 w:rsidR="004330E8" w:rsidRPr="00B55E16" w:rsidRDefault="00F770F0" w:rsidP="00F770F0">
            <w:pPr>
              <w:spacing w:after="0" w:line="240" w:lineRule="auto"/>
              <w:ind w:left="35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от </w:t>
            </w:r>
            <w:r w:rsidR="0079165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="00146598"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 w:rsidR="0079165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146598" w:rsidRPr="00B55E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.2021г.     № </w:t>
            </w:r>
            <w:r w:rsidR="0079165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262</w:t>
            </w:r>
          </w:p>
          <w:p w:rsidR="004330E8" w:rsidRPr="00B55E16" w:rsidRDefault="004330E8" w:rsidP="004330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330E8" w:rsidRPr="00B55E16" w:rsidRDefault="004330E8" w:rsidP="004330E8">
      <w:pPr>
        <w:spacing w:after="0" w:line="240" w:lineRule="auto"/>
        <w:ind w:left="878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30E8" w:rsidRPr="00B55E16" w:rsidRDefault="004330E8" w:rsidP="004330E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1584C" w:rsidRPr="0071584C" w:rsidRDefault="004330E8" w:rsidP="004E2715">
      <w:pPr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РАБОЧАЯ ПРОГРАММА </w:t>
      </w:r>
      <w:r w:rsidR="004E2715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УЧЕБНОГО ПРЕДМЕТА </w:t>
      </w:r>
    </w:p>
    <w:p w:rsidR="004330E8" w:rsidRPr="0071584C" w:rsidRDefault="004330E8" w:rsidP="004330E8">
      <w:pPr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>«ЭКОЛОГИЧЕСК</w:t>
      </w:r>
      <w:r w:rsidR="00621B61"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АЯ </w:t>
      </w:r>
      <w:r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>КУЛЬТУР</w:t>
      </w:r>
      <w:r w:rsidR="00B41391"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>А И ЗДОРОВЬЕ ЧЕЛОВЕКА</w:t>
      </w:r>
      <w:r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>»</w:t>
      </w:r>
    </w:p>
    <w:p w:rsidR="004330E8" w:rsidRPr="0071584C" w:rsidRDefault="004330E8" w:rsidP="004330E8">
      <w:pPr>
        <w:spacing w:line="360" w:lineRule="auto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>5 КЛАСС</w:t>
      </w:r>
      <w:r w:rsidR="00382331" w:rsidRPr="0071584C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</w:p>
    <w:p w:rsidR="004330E8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E2715" w:rsidRDefault="004E2715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E2715" w:rsidRDefault="004E2715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E2715" w:rsidRPr="0071584C" w:rsidRDefault="004E2715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330E8" w:rsidRPr="0071584C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330E8" w:rsidRPr="0071584C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330E8" w:rsidRPr="00B55E16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0E8" w:rsidRPr="00B55E16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0E8" w:rsidRPr="00B55E16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0E8" w:rsidRPr="00B55E16" w:rsidRDefault="004330E8" w:rsidP="004330E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F07" w:rsidRPr="00B55E16" w:rsidRDefault="00353F07" w:rsidP="0071584C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F07" w:rsidRPr="00B55E16" w:rsidRDefault="00353F07" w:rsidP="004330E8">
      <w:pPr>
        <w:tabs>
          <w:tab w:val="left" w:pos="5812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C0294F" w:rsidRPr="00B55E16" w:rsidRDefault="00C0294F" w:rsidP="004330E8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16F99" w:rsidRPr="00B55E16" w:rsidRDefault="006E5C63" w:rsidP="006E5C63">
      <w:pPr>
        <w:pStyle w:val="a7"/>
        <w:ind w:left="1080"/>
        <w:jc w:val="center"/>
        <w:rPr>
          <w:b/>
        </w:rPr>
      </w:pPr>
      <w:r w:rsidRPr="00B55E16">
        <w:rPr>
          <w:b/>
          <w:lang w:val="ru-RU"/>
        </w:rPr>
        <w:t>1.</w:t>
      </w:r>
      <w:r w:rsidR="00616F99" w:rsidRPr="00B55E16">
        <w:rPr>
          <w:b/>
        </w:rPr>
        <w:t>ПЛАНИРУЕМЫЕ РЕЗУЛЬТАТЫ ИЗУЧЕНИЯ УЧЕБНОГО ПРЕДМЕТА, КУРСА</w:t>
      </w:r>
    </w:p>
    <w:p w:rsidR="004E2715" w:rsidRPr="004E2715" w:rsidRDefault="004E2715" w:rsidP="004E2715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E2715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Личностные результаты </w:t>
      </w:r>
    </w:p>
    <w:p w:rsidR="004E2715" w:rsidRPr="004E2715" w:rsidRDefault="004E2715" w:rsidP="004E27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4E2715" w:rsidRPr="004E2715" w:rsidTr="00FF2276">
        <w:tc>
          <w:tcPr>
            <w:tcW w:w="2660" w:type="dxa"/>
            <w:vMerge w:val="restart"/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4E2715" w:rsidRPr="004E2715" w:rsidTr="00FF2276">
        <w:tc>
          <w:tcPr>
            <w:tcW w:w="2660" w:type="dxa"/>
            <w:vMerge/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eastAsia="@Arial Unicode MS" w:hAnsi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4E2715" w:rsidRPr="004E2715" w:rsidRDefault="004E2715" w:rsidP="004E27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4E2715" w:rsidRPr="004E2715" w:rsidTr="00FF2276">
        <w:tc>
          <w:tcPr>
            <w:tcW w:w="2660" w:type="dxa"/>
          </w:tcPr>
          <w:p w:rsidR="004E2715" w:rsidRPr="004E2715" w:rsidRDefault="004E2715" w:rsidP="004E271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4E271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роли, необходимые для участия в школьном самоуправлении и общественной жизни в пределах возрастных компетенций с учетом </w:t>
            </w: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4E2715" w:rsidRPr="004E2715" w:rsidRDefault="004E2715" w:rsidP="004E2715">
            <w:pPr>
              <w:numPr>
                <w:ilvl w:val="0"/>
                <w:numId w:val="4"/>
              </w:numPr>
              <w:tabs>
                <w:tab w:val="left" w:pos="418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Социальной</w:t>
            </w:r>
            <w:r w:rsidRPr="004E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4E2715" w:rsidRPr="004E2715" w:rsidRDefault="004E2715" w:rsidP="004E2715">
            <w:pPr>
              <w:numPr>
                <w:ilvl w:val="0"/>
                <w:numId w:val="6"/>
              </w:numPr>
              <w:tabs>
                <w:tab w:val="left" w:pos="209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Я-концепции</w:t>
            </w:r>
            <w:proofErr w:type="gram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4E2715" w:rsidRPr="004E2715" w:rsidRDefault="004E2715" w:rsidP="004E27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proofErr w:type="spell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эмпатии</w:t>
            </w:r>
            <w:proofErr w:type="spell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4E2715" w:rsidRPr="004E2715" w:rsidRDefault="004E2715" w:rsidP="004E27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• устойчивой мотивации к 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реализации ценностей здорового и безопасного образа жизни;</w:t>
            </w:r>
          </w:p>
          <w:p w:rsidR="004E2715" w:rsidRPr="004E2715" w:rsidRDefault="004E2715" w:rsidP="004E27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4E2715" w:rsidRPr="004E2715" w:rsidRDefault="004E2715" w:rsidP="004E27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4E2715" w:rsidRPr="004E2715" w:rsidRDefault="004E2715" w:rsidP="004E27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4E2715" w:rsidRPr="004E2715" w:rsidRDefault="004E2715" w:rsidP="004E27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4E2715" w:rsidRPr="004E2715" w:rsidRDefault="004E2715" w:rsidP="004E27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15" w:rsidRPr="004E2715" w:rsidRDefault="004E2715" w:rsidP="004E2715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  <w:r w:rsidRPr="004E2715"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</w:t>
      </w:r>
    </w:p>
    <w:p w:rsidR="004E2715" w:rsidRPr="004E2715" w:rsidRDefault="004E2715" w:rsidP="004E271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4E2715" w:rsidRPr="004E2715" w:rsidTr="00FF2276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4E2715" w:rsidRPr="004E2715" w:rsidTr="00FF2276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4E271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 понятия и универсальные учебные действия (регулятивные, </w:t>
            </w: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15"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4E2715" w:rsidRPr="004E2715" w:rsidTr="00FF2276">
        <w:tc>
          <w:tcPr>
            <w:tcW w:w="2577" w:type="dxa"/>
            <w:vMerge/>
          </w:tcPr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eastAsia="@Arial Unicode MS" w:hAnsi="Times New Roman"/>
                <w:bCs/>
                <w:sz w:val="24"/>
                <w:szCs w:val="24"/>
              </w:rPr>
              <w:t>Выпускник научится</w:t>
            </w:r>
          </w:p>
          <w:p w:rsidR="004E2715" w:rsidRPr="004E2715" w:rsidRDefault="004E2715" w:rsidP="004E27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E2715" w:rsidRPr="004E2715" w:rsidTr="00FF2276">
        <w:tc>
          <w:tcPr>
            <w:tcW w:w="2577" w:type="dxa"/>
            <w:vMerge/>
          </w:tcPr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4E27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4E2715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планированию путей достижения цели;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 устанавливать целевые приоритеты; 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4E27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2715" w:rsidRPr="004E2715" w:rsidRDefault="004E2715" w:rsidP="004E2715">
            <w:pPr>
              <w:numPr>
                <w:ilvl w:val="0"/>
                <w:numId w:val="5"/>
              </w:numPr>
              <w:tabs>
                <w:tab w:val="left" w:pos="166"/>
              </w:tabs>
              <w:suppressAutoHyphens/>
              <w:spacing w:after="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4E2715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4E2715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 </w:t>
            </w: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при планировании достижения 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целей самостоятельно, полно и адекватно учитывать условия и средства их достижения; 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4E2715" w:rsidRPr="004E2715" w:rsidTr="00FF2276">
        <w:tc>
          <w:tcPr>
            <w:tcW w:w="2577" w:type="dxa"/>
            <w:vMerge/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E2715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4E2715" w:rsidRPr="004E2715" w:rsidTr="00FF2276">
        <w:tc>
          <w:tcPr>
            <w:tcW w:w="2577" w:type="dxa"/>
            <w:vMerge/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формулировать собственное мнение и позицию, аргументировать и координировать её с позициями партнёров в сотрудничестве при выработке </w:t>
            </w: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общего решения в совместной деятельности;</w:t>
            </w:r>
          </w:p>
          <w:p w:rsidR="004E2715" w:rsidRPr="004E2715" w:rsidRDefault="004E2715" w:rsidP="004E2715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основам коммуникативной рефлексии;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4E2715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контекстную речь,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 владеть всеми видами речевой деятельности: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4E271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E2715">
              <w:rPr>
                <w:rFonts w:ascii="Times New Roman" w:hAnsi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4E2715" w:rsidRPr="004E2715" w:rsidRDefault="004E2715" w:rsidP="004E271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4E2715" w:rsidRPr="004E2715" w:rsidRDefault="004E2715" w:rsidP="004E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относительность мнений и подходов к решению 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проблемы;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4E2715" w:rsidRPr="004E2715" w:rsidRDefault="004E2715" w:rsidP="004E27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4E27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4E2715" w:rsidRPr="004E2715" w:rsidRDefault="004E2715" w:rsidP="004E27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эффективных совместных решений; </w:t>
            </w:r>
          </w:p>
          <w:p w:rsidR="004E2715" w:rsidRPr="004E2715" w:rsidRDefault="004E2715" w:rsidP="004E27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4E2715" w:rsidRPr="004E2715" w:rsidTr="00FF2276">
        <w:tc>
          <w:tcPr>
            <w:tcW w:w="2577" w:type="dxa"/>
            <w:vMerge w:val="restart"/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eastAsia="@Arial Unicode MS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4E2715" w:rsidRPr="004E2715" w:rsidTr="00FF2276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основам реализации смыслового чтения;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4E2715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4E27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давать определение понятиям;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обобщать понятия — осуществлять логическую операцию перехода от видовых признаков к родовому понятию, от понятия с меньшим объёмом к </w:t>
            </w: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понятию с большим объёмом;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4E271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4E2715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 xml:space="preserve">• строить </w:t>
            </w:r>
            <w:proofErr w:type="gramStart"/>
            <w:r w:rsidRPr="004E271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4E2715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</w:t>
            </w: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</w:t>
            </w:r>
            <w:r w:rsidRPr="004E2715">
              <w:rPr>
                <w:rFonts w:ascii="Times New Roman" w:hAnsi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индуктивное</w:t>
            </w:r>
            <w:proofErr w:type="gram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4E2715" w:rsidRPr="004E2715" w:rsidRDefault="004E2715" w:rsidP="004E2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15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>осознно</w:t>
            </w:r>
            <w:proofErr w:type="spellEnd"/>
            <w:r w:rsidRPr="004E2715">
              <w:rPr>
                <w:rFonts w:ascii="Times New Roman" w:hAnsi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71584C" w:rsidRPr="00AB65E4" w:rsidRDefault="0071584C" w:rsidP="00AB65E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71584C" w:rsidRPr="00AB65E4" w:rsidRDefault="0071584C" w:rsidP="00AB65E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C02C36" w:rsidRPr="00B55E16" w:rsidRDefault="00C02C36" w:rsidP="00B4139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41391" w:rsidRPr="00B55E16" w:rsidRDefault="00B41391" w:rsidP="00B413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 научится </w:t>
      </w:r>
    </w:p>
    <w:p w:rsidR="00C02C36" w:rsidRPr="00B55E16" w:rsidRDefault="00C02C36" w:rsidP="004E27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содержание понятий: экологическая культура, экологическая безопасность, экологический риск, чрезвычайная экологическая ситуация; среда обитания, антропогенный фактор, здоровье, ресурсы здоровья, здоровый образ жизни, загрязнитель.</w:t>
      </w:r>
      <w:proofErr w:type="gramEnd"/>
    </w:p>
    <w:p w:rsidR="00C02C36" w:rsidRPr="00B55E16" w:rsidRDefault="00B41391" w:rsidP="004E27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прогнозировать </w:t>
      </w:r>
      <w:r w:rsidR="00C02C36"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решения экологических проблем, связанных с антропогенной деятельностью человека;</w:t>
      </w:r>
    </w:p>
    <w:p w:rsidR="00C02C36" w:rsidRPr="00B55E16" w:rsidRDefault="00B41391" w:rsidP="004E27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</w:t>
      </w:r>
      <w:r w:rsidR="00C02C36"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факторов окружающей природной среды на здоровье человека;</w:t>
      </w:r>
    </w:p>
    <w:p w:rsidR="00C02C36" w:rsidRPr="00B55E16" w:rsidRDefault="00B41391" w:rsidP="004E27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разрабатывать </w:t>
      </w:r>
      <w:r w:rsidR="00C02C36"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и средства улучшения экологической ситуации.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характеризовать позитивное и негативное влияние абиотических факторов на состояние здоровья человека;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опасность антропогенной деятельности при её бесконтрольности;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исследование воздуха, почвы, воды на соответствие экологическим нормативам;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применения препаратов бытовой химии;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 экологической точки зрения состояние пришкольной территории, своего населённого пункта;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грамотно оформлять полученные результаты исследований в виде выводов, отчётов, таблиц;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C02C36" w:rsidRPr="00B55E16" w:rsidRDefault="00C02C36" w:rsidP="004E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учебной и научно-популярной литературой, с периодическими изданиями, словарями, справочниками; использовать ресурсы Интернета.</w:t>
      </w:r>
    </w:p>
    <w:p w:rsidR="00B41391" w:rsidRPr="0071584C" w:rsidRDefault="00B41391" w:rsidP="00B41391">
      <w:pPr>
        <w:tabs>
          <w:tab w:val="left" w:pos="284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71584C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41391" w:rsidRPr="0071584C" w:rsidRDefault="00B41391" w:rsidP="004E2715">
      <w:pPr>
        <w:pStyle w:val="a7"/>
        <w:numPr>
          <w:ilvl w:val="0"/>
          <w:numId w:val="3"/>
        </w:numPr>
        <w:tabs>
          <w:tab w:val="left" w:pos="284"/>
        </w:tabs>
        <w:rPr>
          <w:i/>
        </w:rPr>
      </w:pPr>
      <w:r w:rsidRPr="0071584C">
        <w:rPr>
          <w:i/>
          <w:lang w:val="ru-RU"/>
        </w:rPr>
        <w:lastRenderedPageBreak/>
        <w:t xml:space="preserve">определять </w:t>
      </w:r>
      <w:r w:rsidRPr="0071584C">
        <w:rPr>
          <w:i/>
        </w:rPr>
        <w:t>экологические взаимодействия в экосистемах, зависимость здоровья человека от качества окружающей среды,</w:t>
      </w:r>
    </w:p>
    <w:p w:rsidR="00B41391" w:rsidRPr="0071584C" w:rsidRDefault="00B41391" w:rsidP="004E2715">
      <w:pPr>
        <w:pStyle w:val="a7"/>
        <w:numPr>
          <w:ilvl w:val="0"/>
          <w:numId w:val="3"/>
        </w:numPr>
        <w:tabs>
          <w:tab w:val="left" w:pos="284"/>
        </w:tabs>
        <w:rPr>
          <w:i/>
        </w:rPr>
      </w:pPr>
      <w:r w:rsidRPr="0071584C">
        <w:rPr>
          <w:i/>
        </w:rPr>
        <w:t>объяснять необходимость сохранения экосистем,</w:t>
      </w:r>
    </w:p>
    <w:p w:rsidR="00B41391" w:rsidRPr="0071584C" w:rsidRDefault="00B41391" w:rsidP="004E2715">
      <w:pPr>
        <w:pStyle w:val="a7"/>
        <w:numPr>
          <w:ilvl w:val="0"/>
          <w:numId w:val="3"/>
        </w:numPr>
        <w:tabs>
          <w:tab w:val="left" w:pos="284"/>
        </w:tabs>
        <w:rPr>
          <w:i/>
        </w:rPr>
      </w:pPr>
      <w:r w:rsidRPr="0071584C">
        <w:rPr>
          <w:i/>
        </w:rPr>
        <w:t xml:space="preserve">осуществлять экологический мониторинг. </w:t>
      </w:r>
    </w:p>
    <w:p w:rsidR="00B41391" w:rsidRPr="0071584C" w:rsidRDefault="00B41391" w:rsidP="004E2715">
      <w:pPr>
        <w:pStyle w:val="a7"/>
        <w:numPr>
          <w:ilvl w:val="0"/>
          <w:numId w:val="3"/>
        </w:numPr>
        <w:tabs>
          <w:tab w:val="left" w:pos="5812"/>
        </w:tabs>
        <w:rPr>
          <w:i/>
          <w:snapToGrid w:val="0"/>
        </w:rPr>
      </w:pPr>
      <w:r w:rsidRPr="0071584C">
        <w:rPr>
          <w:i/>
          <w:snapToGrid w:val="0"/>
        </w:rPr>
        <w:t>замечать факты негативного воздействия человека на окружающую среду.</w:t>
      </w:r>
    </w:p>
    <w:p w:rsidR="00B41391" w:rsidRPr="00B55E16" w:rsidRDefault="00B41391" w:rsidP="00B41391">
      <w:pPr>
        <w:pStyle w:val="a7"/>
        <w:tabs>
          <w:tab w:val="left" w:pos="284"/>
        </w:tabs>
      </w:pPr>
    </w:p>
    <w:p w:rsidR="006E5C63" w:rsidRPr="00B55E16" w:rsidRDefault="006E5C63" w:rsidP="006E5C63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6F99" w:rsidRPr="00B55E16" w:rsidRDefault="006E5C63" w:rsidP="006E5C63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5E1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616F99" w:rsidRPr="00B55E16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353F07" w:rsidRPr="00B55E16" w:rsidRDefault="00621B61" w:rsidP="006E5C63">
      <w:pPr>
        <w:pStyle w:val="c1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  <w:r w:rsidRPr="00B55E16">
        <w:rPr>
          <w:rStyle w:val="c22"/>
          <w:b/>
          <w:bCs/>
          <w:color w:val="000000"/>
        </w:rPr>
        <w:t xml:space="preserve">Тема 1. Атмосфера и ее преобразование человеком </w:t>
      </w:r>
    </w:p>
    <w:p w:rsidR="00B55E16" w:rsidRPr="00B55E16" w:rsidRDefault="00621B61" w:rsidP="006E5C63">
      <w:pPr>
        <w:shd w:val="clear" w:color="auto" w:fill="FFFFFF"/>
        <w:spacing w:after="0" w:line="240" w:lineRule="auto"/>
        <w:rPr>
          <w:rStyle w:val="c7"/>
          <w:rFonts w:ascii="Times New Roman" w:hAnsi="Times New Roman"/>
          <w:color w:val="000000"/>
          <w:sz w:val="24"/>
          <w:szCs w:val="24"/>
        </w:rPr>
      </w:pPr>
      <w:r w:rsidRPr="00B55E16">
        <w:rPr>
          <w:rStyle w:val="c22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>Экологическая культура и безопасность воздушной среды. Мифы и легенды о воздухе.  Загрязнение атмосферы и здоровье человека. От теории к практике: лабораторно-практически</w:t>
      </w:r>
      <w:r w:rsidR="00B55E16"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е работы. </w:t>
      </w:r>
    </w:p>
    <w:p w:rsidR="006E5C63" w:rsidRPr="00B55E16" w:rsidRDefault="006E5C63" w:rsidP="006E5C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Лабораторно-практическ</w:t>
      </w:r>
      <w:r w:rsidR="00B55E16" w:rsidRPr="00B55E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ие </w:t>
      </w:r>
      <w:r w:rsidRPr="00B55E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</w:t>
      </w:r>
      <w:r w:rsidR="00B55E16" w:rsidRPr="00B55E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55E16"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55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пределение состава вдыхаемого и выдыхаемого воздуха; определение запылённости воздуха в помещении. </w:t>
      </w:r>
    </w:p>
    <w:p w:rsidR="00353F07" w:rsidRPr="00B55E16" w:rsidRDefault="00621B61" w:rsidP="006E5C63">
      <w:pPr>
        <w:shd w:val="clear" w:color="auto" w:fill="FFFFFF"/>
        <w:spacing w:after="0" w:line="240" w:lineRule="auto"/>
        <w:rPr>
          <w:rStyle w:val="c22"/>
          <w:rFonts w:ascii="Times New Roman" w:hAnsi="Times New Roman"/>
          <w:color w:val="000000"/>
          <w:sz w:val="24"/>
          <w:szCs w:val="24"/>
        </w:rPr>
      </w:pPr>
      <w:r w:rsidRPr="00B55E16">
        <w:rPr>
          <w:rStyle w:val="c22"/>
          <w:rFonts w:ascii="Times New Roman" w:hAnsi="Times New Roman"/>
          <w:b/>
          <w:bCs/>
          <w:color w:val="000000"/>
          <w:sz w:val="24"/>
          <w:szCs w:val="24"/>
        </w:rPr>
        <w:t>Тема 2. Литосфера и ее пр</w:t>
      </w:r>
      <w:r w:rsidR="00353F07" w:rsidRPr="00B55E16">
        <w:rPr>
          <w:rStyle w:val="c22"/>
          <w:rFonts w:ascii="Times New Roman" w:hAnsi="Times New Roman"/>
          <w:b/>
          <w:bCs/>
          <w:color w:val="000000"/>
          <w:sz w:val="24"/>
          <w:szCs w:val="24"/>
        </w:rPr>
        <w:t xml:space="preserve">еобразование человеком </w:t>
      </w:r>
    </w:p>
    <w:p w:rsidR="00B55E16" w:rsidRPr="00B55E16" w:rsidRDefault="00621B61" w:rsidP="006E5C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E16">
        <w:rPr>
          <w:rStyle w:val="c7"/>
          <w:color w:val="000000"/>
        </w:rPr>
        <w:t xml:space="preserve">Экологическая культура и безопасность литосферы. Мифы и легенды о Земле.  Загрязнение литосферы и здоровье человека. </w:t>
      </w:r>
      <w:r w:rsidR="00353F07" w:rsidRPr="00B55E16">
        <w:rPr>
          <w:rStyle w:val="c7"/>
          <w:color w:val="000000"/>
        </w:rPr>
        <w:t>От теории к практике: лабораторно-практические работы</w:t>
      </w:r>
      <w:r w:rsidR="006E5C63" w:rsidRPr="00B55E16">
        <w:rPr>
          <w:rStyle w:val="c7"/>
          <w:color w:val="000000"/>
        </w:rPr>
        <w:t>.</w:t>
      </w:r>
      <w:r w:rsidR="00B55E16" w:rsidRPr="00B55E16">
        <w:rPr>
          <w:color w:val="000000"/>
        </w:rPr>
        <w:t xml:space="preserve"> </w:t>
      </w:r>
    </w:p>
    <w:p w:rsidR="00621B61" w:rsidRPr="00B55E16" w:rsidRDefault="00B55E16" w:rsidP="006E5C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E16">
        <w:rPr>
          <w:b/>
          <w:color w:val="000000"/>
        </w:rPr>
        <w:t>Лабораторно-практические  работы</w:t>
      </w:r>
      <w:r w:rsidRPr="00B55E16">
        <w:rPr>
          <w:color w:val="000000"/>
        </w:rPr>
        <w:t xml:space="preserve">: </w:t>
      </w:r>
      <w:r w:rsidR="006E5C63" w:rsidRPr="00B55E16">
        <w:rPr>
          <w:color w:val="000000"/>
        </w:rPr>
        <w:t>Определение водопроницаемости почвы. Определение заселённости почвы по солевому составу.</w:t>
      </w:r>
    </w:p>
    <w:p w:rsidR="00621B61" w:rsidRPr="00B55E16" w:rsidRDefault="00621B61" w:rsidP="006E5C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E16">
        <w:rPr>
          <w:rStyle w:val="c22"/>
          <w:b/>
          <w:bCs/>
          <w:color w:val="000000"/>
        </w:rPr>
        <w:t>Тема 3. Гидросфера и ее п</w:t>
      </w:r>
      <w:r w:rsidR="00353F07" w:rsidRPr="00B55E16">
        <w:rPr>
          <w:rStyle w:val="c22"/>
          <w:b/>
          <w:bCs/>
          <w:color w:val="000000"/>
        </w:rPr>
        <w:t xml:space="preserve">реобразование человеком </w:t>
      </w:r>
    </w:p>
    <w:p w:rsidR="00B55E16" w:rsidRPr="00B55E16" w:rsidRDefault="00621B61" w:rsidP="006E5C63">
      <w:pPr>
        <w:spacing w:after="0"/>
        <w:rPr>
          <w:rStyle w:val="c7"/>
          <w:rFonts w:ascii="Times New Roman" w:hAnsi="Times New Roman"/>
          <w:color w:val="000000"/>
          <w:sz w:val="24"/>
          <w:szCs w:val="24"/>
        </w:rPr>
      </w:pP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Экологическая культура и безопасность гидросферы. Мифы и легенды о воде. Состав и свойства воды. Загрязнение гидросферы и здоровье человека. </w:t>
      </w:r>
      <w:r w:rsidR="00353F07" w:rsidRPr="00B55E16">
        <w:rPr>
          <w:rStyle w:val="c7"/>
          <w:rFonts w:ascii="Times New Roman" w:hAnsi="Times New Roman"/>
          <w:color w:val="000000"/>
          <w:sz w:val="24"/>
          <w:szCs w:val="24"/>
        </w:rPr>
        <w:t>От теории к практике: лабораторно-практические работ</w:t>
      </w:r>
      <w:r w:rsidR="00B55E16" w:rsidRPr="00B55E16">
        <w:rPr>
          <w:rStyle w:val="c7"/>
          <w:rFonts w:ascii="Times New Roman" w:hAnsi="Times New Roman"/>
          <w:color w:val="000000"/>
          <w:sz w:val="24"/>
          <w:szCs w:val="24"/>
        </w:rPr>
        <w:t>ы</w:t>
      </w:r>
      <w:r w:rsidR="006E5C63"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</w:p>
    <w:p w:rsidR="006E5C63" w:rsidRPr="00B55E16" w:rsidRDefault="00B55E16" w:rsidP="006E5C63">
      <w:pPr>
        <w:spacing w:after="0"/>
        <w:rPr>
          <w:rStyle w:val="c7"/>
          <w:rFonts w:ascii="Times New Roman" w:hAnsi="Times New Roman"/>
          <w:color w:val="000000"/>
          <w:sz w:val="24"/>
          <w:szCs w:val="24"/>
        </w:rPr>
      </w:pPr>
      <w:r w:rsidRPr="00B55E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Лабораторно-практические  работы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: </w:t>
      </w:r>
      <w:r w:rsidR="006E5C63" w:rsidRPr="00B55E16">
        <w:rPr>
          <w:rStyle w:val="c7"/>
          <w:rFonts w:ascii="Times New Roman" w:hAnsi="Times New Roman"/>
          <w:color w:val="000000"/>
          <w:sz w:val="24"/>
          <w:szCs w:val="24"/>
        </w:rPr>
        <w:t>Определение орга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нолептических показателей воды. </w:t>
      </w:r>
      <w:r w:rsidR="006E5C63"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 Обнаружение хлоридов в модельном растворе, снеговом покрове, минеральной воде, почвенной вытяжке. Определение и устранение жесткости воды. Изучение методов очистки воды. 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>Обнаружение хлоридов в модельном растворе, снеговом покрове, минеральной воде, почвенной вытяжке. Определение органолептических показателей воды.</w:t>
      </w:r>
    </w:p>
    <w:p w:rsidR="00B55E16" w:rsidRPr="00B55E16" w:rsidRDefault="00621B61" w:rsidP="006E5C63">
      <w:pPr>
        <w:spacing w:after="0"/>
        <w:rPr>
          <w:rStyle w:val="c7"/>
          <w:rFonts w:ascii="Times New Roman" w:hAnsi="Times New Roman"/>
          <w:color w:val="000000"/>
          <w:sz w:val="24"/>
          <w:szCs w:val="24"/>
        </w:rPr>
      </w:pPr>
      <w:r w:rsidRPr="00B55E16">
        <w:rPr>
          <w:rStyle w:val="c22"/>
          <w:rFonts w:ascii="Times New Roman" w:hAnsi="Times New Roman"/>
          <w:b/>
          <w:bCs/>
          <w:color w:val="000000"/>
          <w:sz w:val="24"/>
          <w:szCs w:val="24"/>
        </w:rPr>
        <w:t>Тема 4. Биосфера и ее пр</w:t>
      </w:r>
      <w:r w:rsidR="00353F07" w:rsidRPr="00B55E16">
        <w:rPr>
          <w:rStyle w:val="c22"/>
          <w:rFonts w:ascii="Times New Roman" w:hAnsi="Times New Roman"/>
          <w:b/>
          <w:bCs/>
          <w:color w:val="000000"/>
          <w:sz w:val="24"/>
          <w:szCs w:val="24"/>
        </w:rPr>
        <w:t xml:space="preserve">еобразование человеком 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Экологическая культура и безопасность биосферы. Мифы и легенды о биосфере. Состав и свойства биосферы. Загрязнение биосферы и здоровье человека. </w:t>
      </w:r>
      <w:r w:rsidR="00353F07" w:rsidRPr="00B55E16">
        <w:rPr>
          <w:rStyle w:val="c7"/>
          <w:rFonts w:ascii="Times New Roman" w:hAnsi="Times New Roman"/>
          <w:color w:val="000000"/>
          <w:sz w:val="24"/>
          <w:szCs w:val="24"/>
        </w:rPr>
        <w:t>От теории к практике: лабораторно-практические работы</w:t>
      </w:r>
      <w:r w:rsidR="006E5C63"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</w:p>
    <w:p w:rsidR="00621B61" w:rsidRPr="00B55E16" w:rsidRDefault="00B55E16" w:rsidP="006E5C6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5E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Лабораторно-практические  работы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: </w:t>
      </w:r>
      <w:r w:rsidR="00621B61" w:rsidRPr="00B55E16">
        <w:rPr>
          <w:rStyle w:val="c7"/>
          <w:rFonts w:ascii="Times New Roman" w:hAnsi="Times New Roman"/>
          <w:color w:val="000000"/>
          <w:sz w:val="24"/>
          <w:szCs w:val="24"/>
        </w:rPr>
        <w:t xml:space="preserve">Охрана растительного мира. </w:t>
      </w:r>
      <w:r w:rsidRPr="00B55E16">
        <w:rPr>
          <w:rStyle w:val="c7"/>
          <w:rFonts w:ascii="Times New Roman" w:hAnsi="Times New Roman"/>
          <w:color w:val="000000"/>
          <w:sz w:val="24"/>
          <w:szCs w:val="24"/>
        </w:rPr>
        <w:t>Охраняемые территории России и Свердловской области.</w:t>
      </w:r>
    </w:p>
    <w:p w:rsidR="00621B61" w:rsidRPr="00B55E16" w:rsidRDefault="00353F07" w:rsidP="006E5C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E16">
        <w:rPr>
          <w:rStyle w:val="c22"/>
          <w:b/>
          <w:bCs/>
          <w:color w:val="000000"/>
        </w:rPr>
        <w:t xml:space="preserve">Тема 5. Делу время: Жизнь в стиле «Эко» </w:t>
      </w:r>
    </w:p>
    <w:p w:rsidR="00E2147F" w:rsidRPr="00B55E16" w:rsidRDefault="00E2147F" w:rsidP="004E2715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6E5C63" w:rsidRPr="00B55E16" w:rsidRDefault="006E5C63" w:rsidP="004330E8">
      <w:pPr>
        <w:pStyle w:val="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6F99" w:rsidRPr="00B55E16" w:rsidRDefault="006E5C63" w:rsidP="006E5C6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55E16">
        <w:rPr>
          <w:rFonts w:ascii="Times New Roman" w:hAnsi="Times New Roman"/>
          <w:b/>
          <w:sz w:val="24"/>
          <w:szCs w:val="24"/>
        </w:rPr>
        <w:t>3.</w:t>
      </w:r>
      <w:r w:rsidR="00616F99" w:rsidRPr="00B55E1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26FCE" w:rsidRPr="00B55E16" w:rsidRDefault="00616F99" w:rsidP="00616F99">
      <w:pPr>
        <w:pStyle w:val="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55E16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</w:t>
      </w:r>
      <w:r w:rsidR="006A2D48">
        <w:rPr>
          <w:rFonts w:ascii="Times New Roman" w:hAnsi="Times New Roman"/>
          <w:b/>
          <w:sz w:val="24"/>
          <w:szCs w:val="24"/>
          <w:lang w:val="ru-RU"/>
        </w:rPr>
        <w:t>го раздела,</w:t>
      </w:r>
      <w:r w:rsidRPr="00B55E16">
        <w:rPr>
          <w:rFonts w:ascii="Times New Roman" w:hAnsi="Times New Roman"/>
          <w:b/>
          <w:sz w:val="24"/>
          <w:szCs w:val="24"/>
        </w:rPr>
        <w:t xml:space="preserve"> темы</w:t>
      </w:r>
    </w:p>
    <w:p w:rsidR="00353F07" w:rsidRPr="00B55E16" w:rsidRDefault="00353F07" w:rsidP="00616F99">
      <w:pPr>
        <w:pStyle w:val="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209"/>
        <w:gridCol w:w="10204"/>
        <w:gridCol w:w="1248"/>
      </w:tblGrid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353F0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353F0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353F0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Pr="00B55E16" w:rsidRDefault="00410E21" w:rsidP="00353F0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E16"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1.Атмосфера и ее преобразование </w:t>
            </w:r>
            <w:r w:rsidRPr="00B55E16"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человеком</w:t>
            </w:r>
          </w:p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22"/>
                <w:rFonts w:ascii="Times New Roman" w:hAnsi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E16">
              <w:rPr>
                <w:rStyle w:val="c7"/>
                <w:color w:val="000000"/>
              </w:rPr>
              <w:t xml:space="preserve">Экологическая культура и безопасность воздушной среды. Мифы и легенды о воздухе  </w:t>
            </w:r>
          </w:p>
          <w:p w:rsidR="00410E21" w:rsidRDefault="00410E21" w:rsidP="00410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экологии.</w:t>
            </w:r>
          </w:p>
          <w:p w:rsidR="00410E21" w:rsidRPr="0033055D" w:rsidRDefault="00410E21" w:rsidP="00410E21">
            <w:pPr>
              <w:rPr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Загрязнение атмосферы и здоровье человека.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Лабораторно-практическая работа 1. Определение состава вдыхаемого и выдыхаемого воздуха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Лабораторно-практическая работа 2.</w:t>
            </w: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запыленности воздуха в помещении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2"/>
                <w:bCs/>
                <w:color w:val="000000"/>
              </w:rPr>
            </w:pPr>
            <w:r w:rsidRPr="00B55E16">
              <w:rPr>
                <w:rStyle w:val="c22"/>
                <w:bCs/>
                <w:color w:val="000000"/>
              </w:rPr>
              <w:t xml:space="preserve">Литосфера и ее преобразование человеком </w:t>
            </w:r>
          </w:p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55E16">
              <w:rPr>
                <w:rStyle w:val="c22"/>
                <w:bCs/>
                <w:color w:val="000000"/>
              </w:rPr>
              <w:t>(4 часа)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культура и безопасность литосферы. Мифы и легенды о Земле. 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Загрязнение литосферы и здоровье человека.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Лабораторно-практическая работа 3.</w:t>
            </w: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водопроницаемости почвы.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Лабораторно-практическая работа 4.</w:t>
            </w: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засоленности почвы по солевому остатку.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E16"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  <w:t>Гидросфера и ее преобразование человеком</w:t>
            </w:r>
          </w:p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E16">
              <w:rPr>
                <w:rStyle w:val="c7"/>
                <w:color w:val="000000"/>
              </w:rPr>
              <w:t xml:space="preserve">Экологическая культура и безопасность гидросферы. Мифы и легенды о воде.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Загрязнение гидросферы и здоровье человека.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E16">
              <w:rPr>
                <w:rStyle w:val="c7"/>
                <w:color w:val="000000"/>
              </w:rPr>
              <w:t xml:space="preserve">Лабораторно-практическая работа 5. Определение и устранение жесткости воды. Изучение методов очистки воды.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E16">
              <w:rPr>
                <w:rStyle w:val="c7"/>
                <w:color w:val="000000"/>
              </w:rPr>
              <w:t>Лабораторно-практическая работа 6. Обнаружение хлоридов в модельном растворе, снеговом покрове, минеральной воде, почвенной вытяжке.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B55E16">
              <w:rPr>
                <w:rStyle w:val="c7"/>
                <w:color w:val="000000"/>
              </w:rPr>
              <w:t>Лабораторно-практическая работа 7. Определение органолептических показателей воды.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E16"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  <w:t>Биосфера и ее преобразование человеком</w:t>
            </w:r>
          </w:p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22"/>
                <w:rFonts w:ascii="Times New Roman" w:hAnsi="Times New Roman"/>
                <w:b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E16">
              <w:rPr>
                <w:rStyle w:val="c7"/>
                <w:color w:val="000000"/>
              </w:rPr>
              <w:t>Экологическая культура и безопасность биосферы. Мифы и легенды о биосфере.</w:t>
            </w:r>
          </w:p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Загрязнение биосферы и здоровье человека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E16">
              <w:rPr>
                <w:rStyle w:val="c7"/>
                <w:color w:val="000000"/>
              </w:rPr>
              <w:t>Практическая работа 8.  Охрана растительного мира. Охраняемые территории России и Свердловской области.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21" w:rsidRPr="00B55E16" w:rsidTr="00410E21">
        <w:trPr>
          <w:trHeight w:val="413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21" w:rsidRPr="00B55E16" w:rsidRDefault="00410E21" w:rsidP="00410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в стиле «Эко» </w:t>
            </w:r>
          </w:p>
          <w:p w:rsidR="00410E21" w:rsidRPr="00B55E16" w:rsidRDefault="00410E21" w:rsidP="00410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21" w:rsidRDefault="00410E21" w:rsidP="00410E21">
            <w:pPr>
              <w:jc w:val="center"/>
            </w:pPr>
            <w:r w:rsidRPr="00FC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53F07" w:rsidRPr="00B55E16" w:rsidRDefault="00353F07" w:rsidP="00353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3F07" w:rsidRPr="00B55E16" w:rsidSect="004330E8"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46"/>
    <w:multiLevelType w:val="multilevel"/>
    <w:tmpl w:val="EBC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1510"/>
    <w:multiLevelType w:val="multilevel"/>
    <w:tmpl w:val="806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24953"/>
    <w:multiLevelType w:val="multilevel"/>
    <w:tmpl w:val="8F4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8B"/>
    <w:rsid w:val="000171BC"/>
    <w:rsid w:val="000D2F6C"/>
    <w:rsid w:val="000D6140"/>
    <w:rsid w:val="00103D90"/>
    <w:rsid w:val="00146598"/>
    <w:rsid w:val="00202726"/>
    <w:rsid w:val="00215B89"/>
    <w:rsid w:val="002A741D"/>
    <w:rsid w:val="002B7CFC"/>
    <w:rsid w:val="00307DBD"/>
    <w:rsid w:val="0033055D"/>
    <w:rsid w:val="00353F07"/>
    <w:rsid w:val="0036483D"/>
    <w:rsid w:val="00382331"/>
    <w:rsid w:val="003827EB"/>
    <w:rsid w:val="003C7A0C"/>
    <w:rsid w:val="00410E21"/>
    <w:rsid w:val="00413B2B"/>
    <w:rsid w:val="00414681"/>
    <w:rsid w:val="00431FC7"/>
    <w:rsid w:val="004330E8"/>
    <w:rsid w:val="004C10DC"/>
    <w:rsid w:val="004E04EC"/>
    <w:rsid w:val="004E2715"/>
    <w:rsid w:val="005310A8"/>
    <w:rsid w:val="0057284D"/>
    <w:rsid w:val="005E1886"/>
    <w:rsid w:val="00616F99"/>
    <w:rsid w:val="00621B61"/>
    <w:rsid w:val="00626ABD"/>
    <w:rsid w:val="00636382"/>
    <w:rsid w:val="006A2D48"/>
    <w:rsid w:val="006E5C63"/>
    <w:rsid w:val="0071584C"/>
    <w:rsid w:val="007266F0"/>
    <w:rsid w:val="00726FCE"/>
    <w:rsid w:val="0079165D"/>
    <w:rsid w:val="00791A68"/>
    <w:rsid w:val="007B0103"/>
    <w:rsid w:val="007E74FD"/>
    <w:rsid w:val="008041FE"/>
    <w:rsid w:val="008422D8"/>
    <w:rsid w:val="00845C77"/>
    <w:rsid w:val="00852F58"/>
    <w:rsid w:val="00876F16"/>
    <w:rsid w:val="00884924"/>
    <w:rsid w:val="008B0374"/>
    <w:rsid w:val="008C6E23"/>
    <w:rsid w:val="00901935"/>
    <w:rsid w:val="00A82F20"/>
    <w:rsid w:val="00A840FA"/>
    <w:rsid w:val="00A84F7F"/>
    <w:rsid w:val="00A94734"/>
    <w:rsid w:val="00AA08B4"/>
    <w:rsid w:val="00AB65E4"/>
    <w:rsid w:val="00B41391"/>
    <w:rsid w:val="00B50CFE"/>
    <w:rsid w:val="00B532CB"/>
    <w:rsid w:val="00B55E16"/>
    <w:rsid w:val="00BB3654"/>
    <w:rsid w:val="00BF1DF6"/>
    <w:rsid w:val="00C0294F"/>
    <w:rsid w:val="00C02C36"/>
    <w:rsid w:val="00C803B6"/>
    <w:rsid w:val="00C80CD0"/>
    <w:rsid w:val="00CC60F2"/>
    <w:rsid w:val="00CD094B"/>
    <w:rsid w:val="00CE768E"/>
    <w:rsid w:val="00CF72C4"/>
    <w:rsid w:val="00D9720D"/>
    <w:rsid w:val="00D977E2"/>
    <w:rsid w:val="00DD2A0D"/>
    <w:rsid w:val="00DE4F8B"/>
    <w:rsid w:val="00E2147F"/>
    <w:rsid w:val="00E55FB1"/>
    <w:rsid w:val="00EA2438"/>
    <w:rsid w:val="00EE0383"/>
    <w:rsid w:val="00F770F0"/>
    <w:rsid w:val="00FA5E54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F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BF1DF6"/>
    <w:pPr>
      <w:ind w:left="284"/>
      <w:jc w:val="both"/>
    </w:pPr>
    <w:rPr>
      <w:rFonts w:eastAsia="Times New Roman"/>
      <w:sz w:val="22"/>
      <w:szCs w:val="22"/>
    </w:rPr>
  </w:style>
  <w:style w:type="character" w:customStyle="1" w:styleId="a5">
    <w:name w:val="Основной текст_"/>
    <w:link w:val="1"/>
    <w:rsid w:val="000D61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D6140"/>
    <w:pPr>
      <w:shd w:val="clear" w:color="auto" w:fill="FFFFFF"/>
      <w:spacing w:after="420" w:line="485" w:lineRule="exact"/>
      <w:jc w:val="center"/>
    </w:pPr>
    <w:rPr>
      <w:sz w:val="27"/>
      <w:szCs w:val="27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B50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16F9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8">
    <w:name w:val="Абзац списка Знак"/>
    <w:link w:val="a7"/>
    <w:uiPriority w:val="34"/>
    <w:locked/>
    <w:rsid w:val="00616F99"/>
    <w:rPr>
      <w:rFonts w:ascii="Times New Roman" w:hAnsi="Times New Roman"/>
      <w:sz w:val="24"/>
      <w:szCs w:val="24"/>
      <w:lang w:val="x-none" w:eastAsia="ar-SA"/>
    </w:rPr>
  </w:style>
  <w:style w:type="paragraph" w:styleId="a9">
    <w:name w:val="Body Text Indent"/>
    <w:basedOn w:val="a"/>
    <w:link w:val="aa"/>
    <w:uiPriority w:val="99"/>
    <w:unhideWhenUsed/>
    <w:rsid w:val="00616F99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a">
    <w:name w:val="Основной текст с отступом Знак"/>
    <w:link w:val="a9"/>
    <w:uiPriority w:val="99"/>
    <w:rsid w:val="00616F99"/>
    <w:rPr>
      <w:rFonts w:ascii="Times New Roman" w:hAnsi="Times New Roman"/>
      <w:sz w:val="24"/>
      <w:szCs w:val="24"/>
      <w:lang w:val="x-none" w:eastAsia="ar-SA"/>
    </w:rPr>
  </w:style>
  <w:style w:type="paragraph" w:customStyle="1" w:styleId="c4">
    <w:name w:val="c4"/>
    <w:basedOn w:val="a"/>
    <w:rsid w:val="0062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621B61"/>
  </w:style>
  <w:style w:type="paragraph" w:customStyle="1" w:styleId="c1">
    <w:name w:val="c1"/>
    <w:basedOn w:val="a"/>
    <w:rsid w:val="0062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21B61"/>
  </w:style>
  <w:style w:type="character" w:customStyle="1" w:styleId="20">
    <w:name w:val="Заголовок 2 Знак"/>
    <w:basedOn w:val="a0"/>
    <w:link w:val="2"/>
    <w:uiPriority w:val="9"/>
    <w:rsid w:val="00353F0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18">
    <w:name w:val="c18"/>
    <w:basedOn w:val="a"/>
    <w:rsid w:val="00353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3F07"/>
    <w:rPr>
      <w:b/>
      <w:bCs/>
    </w:rPr>
  </w:style>
  <w:style w:type="character" w:styleId="ac">
    <w:name w:val="Hyperlink"/>
    <w:basedOn w:val="a0"/>
    <w:uiPriority w:val="99"/>
    <w:semiHidden/>
    <w:unhideWhenUsed/>
    <w:rsid w:val="00353F07"/>
    <w:rPr>
      <w:color w:val="0000FF"/>
      <w:u w:val="single"/>
    </w:rPr>
  </w:style>
  <w:style w:type="paragraph" w:customStyle="1" w:styleId="search-excerpt">
    <w:name w:val="search-excerpt"/>
    <w:basedOn w:val="a"/>
    <w:rsid w:val="00353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53F07"/>
  </w:style>
  <w:style w:type="character" w:customStyle="1" w:styleId="flag-throbber">
    <w:name w:val="flag-throbber"/>
    <w:basedOn w:val="a0"/>
    <w:rsid w:val="00353F07"/>
  </w:style>
  <w:style w:type="paragraph" w:styleId="ad">
    <w:name w:val="Balloon Text"/>
    <w:basedOn w:val="a"/>
    <w:link w:val="ae"/>
    <w:uiPriority w:val="99"/>
    <w:semiHidden/>
    <w:unhideWhenUsed/>
    <w:rsid w:val="0035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F07"/>
    <w:rPr>
      <w:rFonts w:ascii="Tahoma" w:hAnsi="Tahoma" w:cs="Tahoma"/>
      <w:sz w:val="16"/>
      <w:szCs w:val="16"/>
      <w:lang w:eastAsia="en-US"/>
    </w:rPr>
  </w:style>
  <w:style w:type="paragraph" w:customStyle="1" w:styleId="c5">
    <w:name w:val="c5"/>
    <w:basedOn w:val="a"/>
    <w:rsid w:val="0088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88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F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BF1DF6"/>
    <w:pPr>
      <w:ind w:left="284"/>
      <w:jc w:val="both"/>
    </w:pPr>
    <w:rPr>
      <w:rFonts w:eastAsia="Times New Roman"/>
      <w:sz w:val="22"/>
      <w:szCs w:val="22"/>
    </w:rPr>
  </w:style>
  <w:style w:type="character" w:customStyle="1" w:styleId="a5">
    <w:name w:val="Основной текст_"/>
    <w:link w:val="1"/>
    <w:rsid w:val="000D61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D6140"/>
    <w:pPr>
      <w:shd w:val="clear" w:color="auto" w:fill="FFFFFF"/>
      <w:spacing w:after="420" w:line="485" w:lineRule="exact"/>
      <w:jc w:val="center"/>
    </w:pPr>
    <w:rPr>
      <w:sz w:val="27"/>
      <w:szCs w:val="27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B50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16F9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8">
    <w:name w:val="Абзац списка Знак"/>
    <w:link w:val="a7"/>
    <w:uiPriority w:val="34"/>
    <w:locked/>
    <w:rsid w:val="00616F99"/>
    <w:rPr>
      <w:rFonts w:ascii="Times New Roman" w:hAnsi="Times New Roman"/>
      <w:sz w:val="24"/>
      <w:szCs w:val="24"/>
      <w:lang w:val="x-none" w:eastAsia="ar-SA"/>
    </w:rPr>
  </w:style>
  <w:style w:type="paragraph" w:styleId="a9">
    <w:name w:val="Body Text Indent"/>
    <w:basedOn w:val="a"/>
    <w:link w:val="aa"/>
    <w:uiPriority w:val="99"/>
    <w:unhideWhenUsed/>
    <w:rsid w:val="00616F99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a">
    <w:name w:val="Основной текст с отступом Знак"/>
    <w:link w:val="a9"/>
    <w:uiPriority w:val="99"/>
    <w:rsid w:val="00616F99"/>
    <w:rPr>
      <w:rFonts w:ascii="Times New Roman" w:hAnsi="Times New Roman"/>
      <w:sz w:val="24"/>
      <w:szCs w:val="24"/>
      <w:lang w:val="x-none" w:eastAsia="ar-SA"/>
    </w:rPr>
  </w:style>
  <w:style w:type="paragraph" w:customStyle="1" w:styleId="c4">
    <w:name w:val="c4"/>
    <w:basedOn w:val="a"/>
    <w:rsid w:val="0062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621B61"/>
  </w:style>
  <w:style w:type="paragraph" w:customStyle="1" w:styleId="c1">
    <w:name w:val="c1"/>
    <w:basedOn w:val="a"/>
    <w:rsid w:val="0062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21B61"/>
  </w:style>
  <w:style w:type="character" w:customStyle="1" w:styleId="20">
    <w:name w:val="Заголовок 2 Знак"/>
    <w:basedOn w:val="a0"/>
    <w:link w:val="2"/>
    <w:uiPriority w:val="9"/>
    <w:rsid w:val="00353F0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18">
    <w:name w:val="c18"/>
    <w:basedOn w:val="a"/>
    <w:rsid w:val="00353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3F07"/>
    <w:rPr>
      <w:b/>
      <w:bCs/>
    </w:rPr>
  </w:style>
  <w:style w:type="character" w:styleId="ac">
    <w:name w:val="Hyperlink"/>
    <w:basedOn w:val="a0"/>
    <w:uiPriority w:val="99"/>
    <w:semiHidden/>
    <w:unhideWhenUsed/>
    <w:rsid w:val="00353F07"/>
    <w:rPr>
      <w:color w:val="0000FF"/>
      <w:u w:val="single"/>
    </w:rPr>
  </w:style>
  <w:style w:type="paragraph" w:customStyle="1" w:styleId="search-excerpt">
    <w:name w:val="search-excerpt"/>
    <w:basedOn w:val="a"/>
    <w:rsid w:val="00353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53F07"/>
  </w:style>
  <w:style w:type="character" w:customStyle="1" w:styleId="flag-throbber">
    <w:name w:val="flag-throbber"/>
    <w:basedOn w:val="a0"/>
    <w:rsid w:val="00353F07"/>
  </w:style>
  <w:style w:type="paragraph" w:styleId="ad">
    <w:name w:val="Balloon Text"/>
    <w:basedOn w:val="a"/>
    <w:link w:val="ae"/>
    <w:uiPriority w:val="99"/>
    <w:semiHidden/>
    <w:unhideWhenUsed/>
    <w:rsid w:val="0035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F07"/>
    <w:rPr>
      <w:rFonts w:ascii="Tahoma" w:hAnsi="Tahoma" w:cs="Tahoma"/>
      <w:sz w:val="16"/>
      <w:szCs w:val="16"/>
      <w:lang w:eastAsia="en-US"/>
    </w:rPr>
  </w:style>
  <w:style w:type="paragraph" w:customStyle="1" w:styleId="c5">
    <w:name w:val="c5"/>
    <w:basedOn w:val="a"/>
    <w:rsid w:val="0088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88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449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000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40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44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2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7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68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35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46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35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72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955E-8E92-45F5-B9EB-DC9FE607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завуч</cp:lastModifiedBy>
  <cp:revision>3</cp:revision>
  <cp:lastPrinted>2021-03-22T05:29:00Z</cp:lastPrinted>
  <dcterms:created xsi:type="dcterms:W3CDTF">2021-05-10T05:46:00Z</dcterms:created>
  <dcterms:modified xsi:type="dcterms:W3CDTF">2021-05-11T06:40:00Z</dcterms:modified>
</cp:coreProperties>
</file>