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D074AD" w:rsidRPr="00D074AD" w:rsidTr="0037614A">
        <w:tc>
          <w:tcPr>
            <w:tcW w:w="4137" w:type="dxa"/>
            <w:shd w:val="clear" w:color="auto" w:fill="auto"/>
          </w:tcPr>
          <w:p w:rsidR="00D074AD" w:rsidRPr="00D074AD" w:rsidRDefault="00D074AD" w:rsidP="00D074AD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074A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29D8E4" wp14:editId="7272832F">
                  <wp:simplePos x="0" y="0"/>
                  <wp:positionH relativeFrom="margin">
                    <wp:posOffset>185420</wp:posOffset>
                  </wp:positionH>
                  <wp:positionV relativeFrom="margin">
                    <wp:posOffset>119380</wp:posOffset>
                  </wp:positionV>
                  <wp:extent cx="2304415" cy="1692275"/>
                  <wp:effectExtent l="0" t="0" r="63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D074AD" w:rsidRPr="00D074AD" w:rsidRDefault="00D074AD" w:rsidP="00D074AD">
            <w:pPr>
              <w:spacing w:after="0" w:line="240" w:lineRule="auto"/>
              <w:ind w:left="3551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Приложение 1.37</w:t>
            </w:r>
            <w:r w:rsidRPr="00D074A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</w:p>
          <w:p w:rsidR="00D074AD" w:rsidRPr="00D074AD" w:rsidRDefault="00D074AD" w:rsidP="00D074AD">
            <w:pPr>
              <w:spacing w:after="0" w:line="240" w:lineRule="auto"/>
              <w:ind w:left="3551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074A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Основной общеобразовательной программы –образовательной программы основного общего образовани МАОУ гимназии  №18, утвержденной приказом МАОУ гимназии № 18 </w:t>
            </w:r>
          </w:p>
          <w:p w:rsidR="00D074AD" w:rsidRPr="00D074AD" w:rsidRDefault="00E2396B" w:rsidP="00D074AD">
            <w:pPr>
              <w:spacing w:after="0" w:line="240" w:lineRule="auto"/>
              <w:ind w:left="3551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от 03.05.2021 г.     № 262</w:t>
            </w:r>
          </w:p>
          <w:p w:rsidR="00D074AD" w:rsidRPr="00D074AD" w:rsidRDefault="00D074AD" w:rsidP="00D074A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</w:tbl>
    <w:p w:rsidR="00D074AD" w:rsidRPr="00D074AD" w:rsidRDefault="00D074AD" w:rsidP="00D074AD">
      <w:pPr>
        <w:spacing w:after="0" w:line="240" w:lineRule="auto"/>
        <w:ind w:left="8789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D074AD" w:rsidRPr="00D074AD" w:rsidRDefault="00D074AD" w:rsidP="00D074AD">
      <w:pPr>
        <w:spacing w:after="200" w:line="276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D074AD" w:rsidRPr="00D074AD" w:rsidRDefault="00D074AD" w:rsidP="00D074AD">
      <w:pPr>
        <w:spacing w:after="200" w:line="276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D074AD">
        <w:rPr>
          <w:rFonts w:ascii="Times New Roman" w:hAnsi="Times New Roman" w:cs="Times New Roman"/>
          <w:b/>
          <w:noProof/>
          <w:sz w:val="36"/>
          <w:szCs w:val="36"/>
        </w:rPr>
        <w:t xml:space="preserve">РАБОЧАЯ ПРОГРАММА </w:t>
      </w:r>
    </w:p>
    <w:p w:rsidR="00D074AD" w:rsidRPr="00D074AD" w:rsidRDefault="00F80996" w:rsidP="00D074AD">
      <w:pPr>
        <w:spacing w:after="200" w:line="276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ФАКУЛЬТАТИВНОГО КУРСА</w:t>
      </w:r>
      <w:r w:rsidR="00D074AD" w:rsidRPr="00D074AD">
        <w:rPr>
          <w:rFonts w:ascii="Times New Roman" w:hAnsi="Times New Roman" w:cs="Times New Roman"/>
          <w:b/>
          <w:noProof/>
          <w:sz w:val="36"/>
          <w:szCs w:val="36"/>
        </w:rPr>
        <w:t xml:space="preserve"> «</w:t>
      </w:r>
      <w:r w:rsidR="00DD1C4C">
        <w:rPr>
          <w:rFonts w:ascii="Times New Roman" w:eastAsia="Times New Roman" w:hAnsi="Times New Roman" w:cs="Times New Roman"/>
          <w:b/>
          <w:sz w:val="36"/>
          <w:szCs w:val="36"/>
        </w:rPr>
        <w:t>ФИНАНСОВАЯ ГРАМОТНОСТЬ</w:t>
      </w:r>
      <w:r w:rsidR="00D074AD" w:rsidRPr="00D074AD">
        <w:rPr>
          <w:rFonts w:ascii="Times New Roman" w:hAnsi="Times New Roman" w:cs="Times New Roman"/>
          <w:b/>
          <w:noProof/>
          <w:sz w:val="36"/>
          <w:szCs w:val="36"/>
        </w:rPr>
        <w:t>»</w:t>
      </w:r>
    </w:p>
    <w:p w:rsidR="00D074AD" w:rsidRDefault="00D074AD" w:rsidP="00D074AD">
      <w:pPr>
        <w:spacing w:after="200" w:line="276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D074AD">
        <w:rPr>
          <w:rFonts w:ascii="Times New Roman" w:hAnsi="Times New Roman" w:cs="Times New Roman"/>
          <w:b/>
          <w:noProof/>
          <w:sz w:val="36"/>
          <w:szCs w:val="36"/>
        </w:rPr>
        <w:t>9 КЛАСС</w:t>
      </w:r>
    </w:p>
    <w:p w:rsidR="00775834" w:rsidRDefault="007758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074AD" w:rsidRDefault="00D07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4AD" w:rsidRDefault="00D07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4AD" w:rsidRDefault="00D07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4AD" w:rsidRDefault="00D074AD" w:rsidP="00DD1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1C4C" w:rsidRDefault="00DD1C4C" w:rsidP="00DD1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1C4C" w:rsidRDefault="00DD1C4C" w:rsidP="00DD1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1C4C" w:rsidRDefault="00DD1C4C" w:rsidP="00DD1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0996" w:rsidRDefault="00F80996" w:rsidP="00DD1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0996" w:rsidRDefault="00F80996" w:rsidP="00DD1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0996" w:rsidRDefault="00F80996" w:rsidP="00DD1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1C4C" w:rsidRDefault="00DD1C4C" w:rsidP="00DD1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4AD" w:rsidRDefault="00D07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4AD" w:rsidRDefault="00D074AD" w:rsidP="00D074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4AD" w:rsidRDefault="00D074AD" w:rsidP="003B079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планируемые результаты</w:t>
      </w:r>
    </w:p>
    <w:p w:rsidR="003B0793" w:rsidRPr="003B0793" w:rsidRDefault="003B0793" w:rsidP="003B079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- участие в принятии решений о семейном бюджете.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4AD" w:rsidRDefault="00D074AD" w:rsidP="00D07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планируемые результаты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интеллект-карты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); 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понятиями.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понимание цели своих действий;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планирование действия с помощью учителя и самостоятельно;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проявление познавательной и творческой инициативы;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адекватное восприятие предложений товарищей, учителей, родителей.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составление текстов в устной и письменной формах;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готовность слушать собеседника и вести диалог;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умение излагать своё мнение, аргументировать свою точку зрения и давать оценку событий;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 адекватно оценивать собственное поведение и поведение окружающих.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4AD" w:rsidRDefault="00D074AD" w:rsidP="00D07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планируемые результаты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 понимание и правильное использование экономических терминов;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освоение приёмов работы с экономической информацией, её осмысление; проведение простых финансовых расчётов.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:rsidR="00D074AD" w:rsidRDefault="00D074AD" w:rsidP="00D0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:rsidR="00D074AD" w:rsidRDefault="00D074AD" w:rsidP="00D07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4AD" w:rsidRDefault="00D07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5834" w:rsidRPr="00D074AD" w:rsidRDefault="00EA2E78" w:rsidP="00D074AD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74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 учебного предмета</w:t>
      </w:r>
    </w:p>
    <w:p w:rsidR="00775834" w:rsidRDefault="00775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Риски в мире денег 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понятия и знания: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характеристики и установки: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Понимание: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того, что при рождении детей структура расходов семьи изменяется;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необходимости иметь финансовую подушку безопасности на случай чрезвычайных и кризисных жизненных ситуаций;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возможности страхования жизни и семейного имущества для управления рисками; Понимание причин финансовых рисков: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находить в Интернете сайты социальных служб, обращаться за помощью;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читать договор страхования;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рассчитывать ежемесячные платежи по страхованию;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 защитить личную информацию, в том числе в сети Интернет;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пользоваться банковской картой с минимальным финансовым риском;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соотносить риски и выгоды.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оценивать последствия сложных жизненных ситуаций с точки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 пересмотра структуры финансов семьи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личных финансов;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оценивать предлагаемые варианты страхования;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анализировать и оценивать финансовые риски;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развивать критическое мышление по отношению к рекламным сообщениям;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способность реально оценивать свои финансовые возможности.</w:t>
      </w:r>
    </w:p>
    <w:p w:rsidR="00775834" w:rsidRDefault="00775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2. Семья и финансовые организации: как сотрудничать без проблем 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понятия и знания: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Банк; коммерческий банк; Центральный банк; бизнес; бизнес-план; источники финансирования; валюта; мировой валютный рынок; курс валюты.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знать, как определяются курсы валют в экономике России.</w:t>
      </w:r>
    </w:p>
    <w:p w:rsidR="00775834" w:rsidRDefault="00775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4" w:rsidRDefault="00775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характеристики и установки: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Понимание: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устройства банковской системы: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того, что вступление в отношения с банком должны осуществлять не спонтанно, под воздействием рекламы, а по действительной необходимости и со знанием способов взаимодействия;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того, что для начала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получить специальное образование;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читать договор с банком;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рассчитывать банковский процент и сумму выплат по вкладам;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переводить одну валюты в другую;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находить информацию об изменениях курсов валют.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оценивать необходимость использования банковских услуг для решения своих финансовых проблем и проблем семьи;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 выделять круг вопросов, которые надо обдумать при создании своего бизнеса, а также типы рисков, такому бизнесу угрожающие;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оценивать необходимость наличия сбережений в валюте в зависимости от экономической ситуации в стране.</w:t>
      </w:r>
    </w:p>
    <w:p w:rsidR="00775834" w:rsidRDefault="00775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   Человек и государство: как они взаимодействуют 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понятия и знания: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 Личностные характеристики и установки: Представление об ответственности налогоплательщика;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Понимание: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неотвратимости наказания (штрафов) за неуплату налогов и негативное влияние штрафов на семейный бюджет;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считать сумму заплаченных налогов или сумму, которую необходимо заплатить в качестве налога;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находить актуальную информацию о пенсионной системе и накоплениях в сети Интернет.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осознавать гражданскую ответственность при уплате налогов;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планировать расходы на уплату налогов;</w:t>
      </w:r>
    </w:p>
    <w:p w:rsidR="00775834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775834" w:rsidRDefault="00775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4" w:rsidRDefault="00775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E78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E78" w:rsidRDefault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4" w:rsidRDefault="00775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4" w:rsidRDefault="0077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4AD" w:rsidRPr="00D074AD" w:rsidRDefault="00EA2E78" w:rsidP="00EA2E7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4A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D074AD">
        <w:rPr>
          <w:rFonts w:ascii="Times New Roman" w:eastAsia="Times New Roman" w:hAnsi="Times New Roman" w:cs="Times New Roman"/>
          <w:b/>
          <w:sz w:val="24"/>
          <w:szCs w:val="24"/>
        </w:rPr>
        <w:t>Ю</w:t>
      </w:r>
    </w:p>
    <w:p w:rsidR="00775834" w:rsidRDefault="00D074AD" w:rsidP="00EA2E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4AD">
        <w:rPr>
          <w:rFonts w:ascii="Times New Roman" w:eastAsia="Times New Roman" w:hAnsi="Times New Roman" w:cs="Times New Roman"/>
          <w:b/>
          <w:sz w:val="24"/>
          <w:szCs w:val="24"/>
        </w:rPr>
        <w:t>с указанием количества часов</w:t>
      </w:r>
      <w:r w:rsidR="00F80996">
        <w:rPr>
          <w:rFonts w:ascii="Times New Roman" w:eastAsia="Times New Roman" w:hAnsi="Times New Roman" w:cs="Times New Roman"/>
          <w:b/>
          <w:sz w:val="24"/>
          <w:szCs w:val="24"/>
        </w:rPr>
        <w:t>, планируемых</w:t>
      </w:r>
      <w:r w:rsidRPr="00D074A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EA2E78" w:rsidRDefault="00EA2E78" w:rsidP="00EA2E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65" w:type="dxa"/>
        <w:tblInd w:w="93" w:type="dxa"/>
        <w:tblLook w:val="04A0" w:firstRow="1" w:lastRow="0" w:firstColumn="1" w:lastColumn="0" w:noHBand="0" w:noVBand="1"/>
      </w:tblPr>
      <w:tblGrid>
        <w:gridCol w:w="4143"/>
        <w:gridCol w:w="8705"/>
        <w:gridCol w:w="1617"/>
      </w:tblGrid>
      <w:tr w:rsidR="00EA2E78" w:rsidRPr="00DD1C4C" w:rsidTr="00EA2E78">
        <w:trPr>
          <w:trHeight w:val="315"/>
        </w:trPr>
        <w:tc>
          <w:tcPr>
            <w:tcW w:w="4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в мире денег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жизненные ситуации: рождение ребёнка….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жизненные ситуации: болезнь, природные и техногенные катастрофы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риски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и финансовые организации: 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  <w:r w:rsidR="00E529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и и их роль в жизни семьи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сотрудничать без проблем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банк и чем он может быть полезен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создать своё дело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298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выиграть</w:t>
            </w:r>
            <w:proofErr w:type="gramStart"/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размещая сбережения в валюте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по теме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государство: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они взаимодействуют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налогов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пенсия и как сделать её достойной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78" w:rsidRPr="00DD1C4C" w:rsidTr="00E2396B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E78" w:rsidRPr="00DD1C4C" w:rsidTr="00EA2E78">
        <w:trPr>
          <w:trHeight w:val="300"/>
        </w:trPr>
        <w:tc>
          <w:tcPr>
            <w:tcW w:w="4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 итого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A2E78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E78" w:rsidRPr="00DD1C4C" w:rsidRDefault="00E2396B" w:rsidP="00EA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  <w:bookmarkStart w:id="0" w:name="_GoBack"/>
            <w:bookmarkEnd w:id="0"/>
          </w:p>
        </w:tc>
      </w:tr>
    </w:tbl>
    <w:p w:rsidR="00EA2E78" w:rsidRPr="00DD1C4C" w:rsidRDefault="00EA2E78" w:rsidP="00D074A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75834" w:rsidRPr="00DD1C4C" w:rsidRDefault="007758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75834" w:rsidRPr="00DD1C4C" w:rsidRDefault="007758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75834" w:rsidRPr="00DD1C4C" w:rsidRDefault="00775834" w:rsidP="00EA2E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sectPr w:rsidR="00775834" w:rsidRPr="00DD1C4C" w:rsidSect="00DD1C4C">
      <w:pgSz w:w="16838" w:h="11906" w:orient="landscape"/>
      <w:pgMar w:top="851" w:right="1134" w:bottom="850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B43"/>
    <w:multiLevelType w:val="multilevel"/>
    <w:tmpl w:val="FDD457E8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6E44A5"/>
    <w:multiLevelType w:val="multilevel"/>
    <w:tmpl w:val="70722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D4A782B"/>
    <w:multiLevelType w:val="multilevel"/>
    <w:tmpl w:val="C40220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66691D6D"/>
    <w:multiLevelType w:val="multilevel"/>
    <w:tmpl w:val="2AC08D7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5834"/>
    <w:rsid w:val="00353271"/>
    <w:rsid w:val="003B0793"/>
    <w:rsid w:val="00775834"/>
    <w:rsid w:val="00D074AD"/>
    <w:rsid w:val="00DD1C4C"/>
    <w:rsid w:val="00E2396B"/>
    <w:rsid w:val="00E529E9"/>
    <w:rsid w:val="00EA2E78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F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B0B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F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B0B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kpoN+gDidXLgqRXOVMEXQPFiBQ==">AMUW2mU1j9PqsLh9Zw6lmN76m+Zeo7dLKEDcVngJQWaqgIg3Xsa75qVRHxBvkrcKm7yP/CVLdq2jMLvTlTT8Ejt/NV0bxcOENw7XLNfseMBoAcbcfgz1GmUGT4zAlpLNGla2PX/vpLwU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8</cp:revision>
  <dcterms:created xsi:type="dcterms:W3CDTF">2021-03-22T05:50:00Z</dcterms:created>
  <dcterms:modified xsi:type="dcterms:W3CDTF">2021-05-11T09:29:00Z</dcterms:modified>
</cp:coreProperties>
</file>