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2C74B4" w:rsidRPr="003751CA" w:rsidRDefault="002C74B4" w:rsidP="003751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 w:rsidRPr="002C74B4">
        <w:rPr>
          <w:rFonts w:ascii="Times New Roman" w:hAnsi="Times New Roman"/>
          <w:b/>
          <w:noProof/>
          <w:sz w:val="28"/>
          <w:szCs w:val="28"/>
          <w:lang w:eastAsia="ru-RU"/>
        </w:rPr>
        <w:t>ИНОСТРАННЫЙ ЯЗЫК (АНГЛИЙСКИЙ ЯЗЫК)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>» 5-9 класс</w:t>
      </w:r>
    </w:p>
    <w:p w:rsidR="00AB174A" w:rsidRDefault="008741C6" w:rsidP="002C74B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</w:t>
      </w:r>
      <w:r w:rsidR="003751CA">
        <w:rPr>
          <w:rFonts w:ascii="Times New Roman" w:hAnsi="Times New Roman"/>
          <w:i/>
          <w:color w:val="000000"/>
          <w:sz w:val="28"/>
          <w:szCs w:val="28"/>
        </w:rPr>
        <w:t xml:space="preserve"> 1.6</w:t>
      </w:r>
      <w:r w:rsidR="002C74B4"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751CA" w:rsidRPr="001E32D0" w:rsidRDefault="003751CA" w:rsidP="003751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3751CA">
        <w:rPr>
          <w:rFonts w:ascii="Times New Roman" w:hAnsi="Times New Roman"/>
          <w:color w:val="000000"/>
          <w:sz w:val="24"/>
          <w:szCs w:val="24"/>
        </w:rPr>
        <w:t>«</w:t>
      </w:r>
      <w:r w:rsidRPr="003751CA">
        <w:rPr>
          <w:rFonts w:ascii="Times New Roman" w:hAnsi="Times New Roman"/>
          <w:noProof/>
          <w:sz w:val="24"/>
          <w:szCs w:val="24"/>
          <w:lang w:eastAsia="ru-RU"/>
        </w:rPr>
        <w:t>ИНОСТРАННЫЙ ЯЗЫК (АНГЛИЙСКИЙ ЯЗЫК)</w:t>
      </w:r>
      <w:r w:rsidRPr="003751CA">
        <w:rPr>
          <w:rFonts w:ascii="Times New Roman" w:hAnsi="Times New Roman"/>
          <w:color w:val="000000"/>
          <w:sz w:val="24"/>
          <w:szCs w:val="24"/>
        </w:rPr>
        <w:t>»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3751CA" w:rsidRPr="00CC534B" w:rsidRDefault="003751CA" w:rsidP="00375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3751CA" w:rsidRPr="00CC534B" w:rsidRDefault="003751CA" w:rsidP="00375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Основные содержательные линии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BE7552">
        <w:rPr>
          <w:rFonts w:ascii="Times New Roman" w:hAnsi="Times New Roman"/>
          <w:sz w:val="24"/>
          <w:szCs w:val="24"/>
          <w:lang w:eastAsia="ru-RU"/>
        </w:rPr>
        <w:t>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BE7552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BE7552">
        <w:rPr>
          <w:rFonts w:ascii="Times New Roman" w:hAnsi="Times New Roman"/>
          <w:sz w:val="24"/>
          <w:szCs w:val="24"/>
          <w:lang w:eastAsia="ru-RU"/>
        </w:rPr>
        <w:t>, чтения и письма.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Иностранный язык как учебный предмет входит в образовательную область «</w:t>
      </w:r>
      <w:r>
        <w:rPr>
          <w:rFonts w:ascii="Times New Roman" w:hAnsi="Times New Roman"/>
          <w:sz w:val="24"/>
          <w:szCs w:val="24"/>
          <w:lang w:eastAsia="ru-RU"/>
        </w:rPr>
        <w:t>Иностранные языки</w:t>
      </w:r>
      <w:r w:rsidRPr="00BE7552">
        <w:rPr>
          <w:rFonts w:ascii="Times New Roman" w:hAnsi="Times New Roman"/>
          <w:sz w:val="24"/>
          <w:szCs w:val="24"/>
          <w:lang w:eastAsia="ru-RU"/>
        </w:rPr>
        <w:t>», закладывая основы филологического образования и формируя коммуникативную культуру школьника.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="003751CA">
        <w:rPr>
          <w:rFonts w:ascii="Times New Roman" w:hAnsi="Times New Roman"/>
          <w:sz w:val="24"/>
          <w:szCs w:val="24"/>
          <w:lang w:eastAsia="ru-RU"/>
        </w:rPr>
        <w:t xml:space="preserve"> отводит 507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ч (из расчета </w:t>
      </w:r>
      <w:r w:rsidR="003751CA">
        <w:rPr>
          <w:rFonts w:ascii="Times New Roman" w:hAnsi="Times New Roman"/>
          <w:sz w:val="24"/>
          <w:szCs w:val="24"/>
          <w:lang w:eastAsia="ru-RU"/>
        </w:rPr>
        <w:t>102 часа в 5-8 классах и 99 часов в 9 классе</w:t>
      </w:r>
      <w:r w:rsidRPr="00BE7552">
        <w:rPr>
          <w:rFonts w:ascii="Times New Roman" w:hAnsi="Times New Roman"/>
          <w:sz w:val="24"/>
          <w:szCs w:val="24"/>
          <w:lang w:eastAsia="ru-RU"/>
        </w:rPr>
        <w:t>) для обязательного изучения учебного предмета «Иностранный язык</w:t>
      </w:r>
      <w:r w:rsidR="003751CA">
        <w:rPr>
          <w:rFonts w:ascii="Times New Roman" w:hAnsi="Times New Roman"/>
          <w:sz w:val="24"/>
          <w:szCs w:val="24"/>
          <w:lang w:eastAsia="ru-RU"/>
        </w:rPr>
        <w:t xml:space="preserve"> (английский язык)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hAnsi="Times New Roman"/>
          <w:sz w:val="24"/>
          <w:szCs w:val="24"/>
          <w:lang w:eastAsia="ru-RU"/>
        </w:rPr>
        <w:t>уровне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образования. </w:t>
      </w:r>
    </w:p>
    <w:p w:rsidR="002C74B4" w:rsidRDefault="002C74B4" w:rsidP="002C74B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4B4" w:rsidRPr="002C74B4" w:rsidRDefault="002C74B4" w:rsidP="002C74B4">
      <w:pPr>
        <w:jc w:val="center"/>
        <w:rPr>
          <w:sz w:val="28"/>
          <w:szCs w:val="28"/>
        </w:rPr>
      </w:pPr>
    </w:p>
    <w:sectPr w:rsidR="002C74B4" w:rsidRPr="002C74B4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B4"/>
    <w:rsid w:val="0011201E"/>
    <w:rsid w:val="002C74B4"/>
    <w:rsid w:val="003751CA"/>
    <w:rsid w:val="004A4A99"/>
    <w:rsid w:val="004D0C80"/>
    <w:rsid w:val="0068675A"/>
    <w:rsid w:val="007E65CE"/>
    <w:rsid w:val="008741C6"/>
    <w:rsid w:val="00AB174A"/>
    <w:rsid w:val="00E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4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4B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74B4"/>
    <w:rPr>
      <w:rFonts w:ascii="Calibri" w:eastAsia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2016-05-07T06:42:00Z</dcterms:created>
  <dcterms:modified xsi:type="dcterms:W3CDTF">2021-04-03T10:01:00Z</dcterms:modified>
</cp:coreProperties>
</file>