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26" w:rsidRPr="00B61226" w:rsidRDefault="00B61226" w:rsidP="00B6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</w:t>
      </w:r>
      <w:r w:rsidRPr="00B6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B6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61226" w:rsidRPr="00B61226" w:rsidRDefault="00B61226" w:rsidP="00B6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ВНЕУРОЧНОЙ ДЕЯТЕЛЬНОСТИ </w:t>
      </w:r>
    </w:p>
    <w:p w:rsidR="00B61226" w:rsidRPr="00B61226" w:rsidRDefault="00B61226" w:rsidP="00B6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КОРРЕКЦИОННОГО КУРСА </w:t>
      </w:r>
    </w:p>
    <w:p w:rsidR="00B61226" w:rsidRPr="00B61226" w:rsidRDefault="00B61226" w:rsidP="00B61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61226" w:rsidRPr="00B61226" w:rsidRDefault="00B61226" w:rsidP="00B61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6122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«ИНДИВИДУАЛЬНЫЕ КОРРЕКЦИОННЫЕ ЗАНЯТИЯ ПО РАЗВИТИЮ ПСИХИЧЕСКИХ ПРОЦЕССОВ»</w:t>
      </w:r>
    </w:p>
    <w:p w:rsidR="00B61226" w:rsidRPr="00B61226" w:rsidRDefault="00B61226" w:rsidP="00B61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61226" w:rsidRPr="00B61226" w:rsidRDefault="00B61226" w:rsidP="00B612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61226">
        <w:rPr>
          <w:rFonts w:ascii="Times New Roman" w:eastAsia="Calibri" w:hAnsi="Times New Roman" w:cs="Times New Roman"/>
          <w:b/>
          <w:sz w:val="28"/>
          <w:szCs w:val="24"/>
        </w:rPr>
        <w:t>(Коррекционно-развивающая область)</w:t>
      </w:r>
    </w:p>
    <w:p w:rsidR="00B61226" w:rsidRPr="00B61226" w:rsidRDefault="00B61226" w:rsidP="00B612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61226">
        <w:rPr>
          <w:rFonts w:ascii="Times New Roman" w:eastAsia="Calibri" w:hAnsi="Times New Roman" w:cs="Times New Roman"/>
          <w:b/>
          <w:sz w:val="28"/>
          <w:szCs w:val="24"/>
        </w:rPr>
        <w:t>(5-9 классы)</w:t>
      </w:r>
    </w:p>
    <w:p w:rsidR="00B61226" w:rsidRDefault="00B61226" w:rsidP="00B6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6" w:rsidRPr="00B61226" w:rsidRDefault="00B61226" w:rsidP="00B6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– это курс специальных индивидуальных занятий, направленных на развитие и коррекцию психических процессов и моторной деятельности учащихся с ОВЗ.</w:t>
      </w:r>
    </w:p>
    <w:p w:rsidR="00B61226" w:rsidRPr="00B61226" w:rsidRDefault="00B61226" w:rsidP="00B6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spellStart"/>
      <w:r w:rsidRPr="00B61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B6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</w:p>
    <w:p w:rsidR="00B61226" w:rsidRPr="00B61226" w:rsidRDefault="00B61226" w:rsidP="00B6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B6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B61226" w:rsidRDefault="00B61226" w:rsidP="00B61226">
      <w:pPr>
        <w:widowControl w:val="0"/>
        <w:autoSpaceDE w:val="0"/>
        <w:autoSpaceDN w:val="0"/>
        <w:spacing w:after="0" w:line="240" w:lineRule="auto"/>
        <w:ind w:right="11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6">
        <w:rPr>
          <w:rFonts w:ascii="Times New Roman" w:eastAsia="Times New Roman" w:hAnsi="Times New Roman" w:cs="Times New Roman"/>
          <w:sz w:val="28"/>
          <w:szCs w:val="28"/>
        </w:rPr>
        <w:t>Коррекционные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с учащимися по мере</w:t>
      </w:r>
    </w:p>
    <w:p w:rsidR="00B61226" w:rsidRPr="00B61226" w:rsidRDefault="00B61226" w:rsidP="00B61226">
      <w:pPr>
        <w:widowControl w:val="0"/>
        <w:autoSpaceDE w:val="0"/>
        <w:autoSpaceDN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6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индивидуальных пробелов в</w:t>
      </w:r>
      <w:r w:rsidRPr="00B612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B612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и обучении.</w:t>
      </w:r>
    </w:p>
    <w:p w:rsidR="00B61226" w:rsidRPr="00B61226" w:rsidRDefault="00B61226" w:rsidP="00B61226">
      <w:pPr>
        <w:widowControl w:val="0"/>
        <w:autoSpaceDE w:val="0"/>
        <w:autoSpaceDN w:val="0"/>
        <w:spacing w:after="0" w:line="240" w:lineRule="auto"/>
        <w:ind w:right="110" w:firstLine="5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6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программы:</w:t>
      </w:r>
      <w:r w:rsidRPr="00B612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Индивидуальная коррекция познавательной сферы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B612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B612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подготовка к</w:t>
      </w:r>
      <w:r w:rsidRPr="00B612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B612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B612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612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B61226" w:rsidRPr="00B61226" w:rsidRDefault="00B61226" w:rsidP="00B61226">
      <w:pPr>
        <w:widowControl w:val="0"/>
        <w:autoSpaceDE w:val="0"/>
        <w:autoSpaceDN w:val="0"/>
        <w:spacing w:after="0" w:line="240" w:lineRule="auto"/>
        <w:ind w:firstLine="58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612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Pr="00B6122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программы:</w:t>
      </w:r>
    </w:p>
    <w:p w:rsidR="00B61226" w:rsidRPr="00B61226" w:rsidRDefault="00B61226" w:rsidP="00B61226">
      <w:pPr>
        <w:widowControl w:val="0"/>
        <w:numPr>
          <w:ilvl w:val="0"/>
          <w:numId w:val="1"/>
        </w:numPr>
        <w:tabs>
          <w:tab w:val="left" w:pos="1650"/>
        </w:tabs>
        <w:autoSpaceDE w:val="0"/>
        <w:autoSpaceDN w:val="0"/>
        <w:spacing w:after="0" w:line="240" w:lineRule="auto"/>
        <w:ind w:right="109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6">
        <w:rPr>
          <w:rFonts w:ascii="Times New Roman" w:eastAsia="Times New Roman" w:hAnsi="Times New Roman" w:cs="Times New Roman"/>
          <w:sz w:val="28"/>
          <w:szCs w:val="28"/>
        </w:rPr>
        <w:t>Диагностика,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формирование,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коррекция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(восприятия,</w:t>
      </w:r>
      <w:r w:rsidRPr="00B6122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B612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B612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B612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моторной деятельности).</w:t>
      </w:r>
    </w:p>
    <w:p w:rsidR="00B61226" w:rsidRPr="00B61226" w:rsidRDefault="00B61226" w:rsidP="00B61226">
      <w:pPr>
        <w:widowControl w:val="0"/>
        <w:numPr>
          <w:ilvl w:val="0"/>
          <w:numId w:val="1"/>
        </w:numPr>
        <w:tabs>
          <w:tab w:val="left" w:pos="1650"/>
        </w:tabs>
        <w:autoSpaceDE w:val="0"/>
        <w:autoSpaceDN w:val="0"/>
        <w:spacing w:after="0" w:line="240" w:lineRule="auto"/>
        <w:ind w:left="16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6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B612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B612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612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612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12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B612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B61226" w:rsidRPr="00B61226" w:rsidRDefault="00B61226" w:rsidP="00B61226">
      <w:pPr>
        <w:widowControl w:val="0"/>
        <w:numPr>
          <w:ilvl w:val="0"/>
          <w:numId w:val="1"/>
        </w:numPr>
        <w:tabs>
          <w:tab w:val="left" w:pos="1650"/>
        </w:tabs>
        <w:autoSpaceDE w:val="0"/>
        <w:autoSpaceDN w:val="0"/>
        <w:spacing w:after="0" w:line="240" w:lineRule="auto"/>
        <w:ind w:left="16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612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 w:rsidRPr="00B612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B612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612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612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6122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B61226" w:rsidRPr="00B61226" w:rsidRDefault="00B61226" w:rsidP="00B6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226" w:rsidRPr="00B61226" w:rsidRDefault="00B61226" w:rsidP="00B61226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 w:rsidRPr="00B61226">
        <w:rPr>
          <w:rFonts w:ascii="Times New Roman" w:hAnsi="Times New Roman" w:cs="Times New Roman"/>
          <w:b/>
          <w:sz w:val="28"/>
          <w:lang w:eastAsia="ru-RU"/>
        </w:rPr>
        <w:t>Программа включает</w:t>
      </w:r>
      <w:r w:rsidRPr="00B61226">
        <w:rPr>
          <w:rFonts w:ascii="Times New Roman" w:hAnsi="Times New Roman" w:cs="Times New Roman"/>
          <w:sz w:val="28"/>
          <w:lang w:eastAsia="ru-RU"/>
        </w:rPr>
        <w:t xml:space="preserve"> диагностический, практико-ориентированный и результативный (итоговый) этапы. </w:t>
      </w:r>
    </w:p>
    <w:p w:rsidR="00B61226" w:rsidRPr="00B61226" w:rsidRDefault="00B61226" w:rsidP="00B6122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B61226">
        <w:rPr>
          <w:rFonts w:ascii="Times New Roman" w:hAnsi="Times New Roman" w:cs="Times New Roman"/>
          <w:b/>
          <w:sz w:val="28"/>
          <w:lang w:eastAsia="ru-RU"/>
        </w:rPr>
        <w:t xml:space="preserve"> Диагностический</w:t>
      </w:r>
      <w:r w:rsidRPr="00B61226">
        <w:rPr>
          <w:rFonts w:ascii="Times New Roman" w:hAnsi="Times New Roman" w:cs="Times New Roman"/>
          <w:sz w:val="28"/>
          <w:lang w:eastAsia="ru-RU"/>
        </w:rPr>
        <w:t xml:space="preserve"> этап включает оценку </w:t>
      </w:r>
      <w:proofErr w:type="spellStart"/>
      <w:r w:rsidRPr="00B61226">
        <w:rPr>
          <w:rFonts w:ascii="Times New Roman" w:hAnsi="Times New Roman" w:cs="Times New Roman"/>
          <w:sz w:val="28"/>
          <w:lang w:eastAsia="ru-RU"/>
        </w:rPr>
        <w:t>сформированности</w:t>
      </w:r>
      <w:proofErr w:type="spellEnd"/>
      <w:r w:rsidRPr="00B61226">
        <w:rPr>
          <w:rFonts w:ascii="Times New Roman" w:hAnsi="Times New Roman" w:cs="Times New Roman"/>
          <w:sz w:val="28"/>
          <w:lang w:eastAsia="ru-RU"/>
        </w:rPr>
        <w:t xml:space="preserve"> психических процессов, определяющих готовность осваивать учебную деятельность.</w:t>
      </w:r>
    </w:p>
    <w:p w:rsidR="00B61226" w:rsidRPr="00B61226" w:rsidRDefault="00B61226" w:rsidP="00B6122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B61226">
        <w:rPr>
          <w:rFonts w:ascii="Times New Roman" w:hAnsi="Times New Roman" w:cs="Times New Roman"/>
          <w:b/>
          <w:sz w:val="28"/>
          <w:lang w:eastAsia="ru-RU"/>
        </w:rPr>
        <w:t>Практико-ориентированный</w:t>
      </w:r>
      <w:r w:rsidRPr="00B61226">
        <w:rPr>
          <w:rFonts w:ascii="Times New Roman" w:hAnsi="Times New Roman" w:cs="Times New Roman"/>
          <w:sz w:val="28"/>
          <w:lang w:eastAsia="ru-RU"/>
        </w:rPr>
        <w:t xml:space="preserve"> этап предполагает формирование навыков и умений сравнения, классификации, обобщения, установления причинно-следственных связей, осуществлять суждения и умозаключения, сосредоточенно выполнять задания различного характера.</w:t>
      </w:r>
    </w:p>
    <w:p w:rsidR="00B61226" w:rsidRDefault="00B61226" w:rsidP="00B6122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B61226">
        <w:rPr>
          <w:rFonts w:ascii="Times New Roman" w:eastAsia="Times New Roman" w:hAnsi="Times New Roman" w:cs="Times New Roman"/>
          <w:b/>
          <w:sz w:val="28"/>
          <w:lang w:eastAsia="ru-RU"/>
        </w:rPr>
        <w:t>Итоговый</w:t>
      </w:r>
      <w:r w:rsidRPr="00B61226">
        <w:rPr>
          <w:rFonts w:ascii="Times New Roman" w:eastAsia="Times New Roman" w:hAnsi="Times New Roman" w:cs="Times New Roman"/>
          <w:sz w:val="28"/>
          <w:lang w:eastAsia="ru-RU"/>
        </w:rPr>
        <w:t xml:space="preserve"> (результативный) этап направлен на определение достижений познавательной деятельности по результатам проведенного курса и сопоставление результатов с диагностическим этапом.</w:t>
      </w:r>
    </w:p>
    <w:p w:rsidR="00B61226" w:rsidRPr="00B61226" w:rsidRDefault="00B61226" w:rsidP="00B61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2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Курс разработан для обучающихся с ОВЗ 5-9 классов. Данная программа рассчитана на 5 лет, на 34 часа в год с проведением занятий 1 раз в неделю продолжительностью 40 минут.</w:t>
      </w:r>
    </w:p>
    <w:p w:rsidR="00B61226" w:rsidRPr="00B61226" w:rsidRDefault="00B61226" w:rsidP="00B61226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61226">
        <w:rPr>
          <w:rFonts w:ascii="Times New Roman" w:hAnsi="Times New Roman" w:cs="Times New Roman"/>
          <w:b/>
          <w:sz w:val="28"/>
        </w:rPr>
        <w:t>Результативность работы</w:t>
      </w:r>
      <w:r w:rsidRPr="00B61226">
        <w:rPr>
          <w:rFonts w:ascii="Times New Roman" w:hAnsi="Times New Roman" w:cs="Times New Roman"/>
          <w:sz w:val="28"/>
        </w:rPr>
        <w:t xml:space="preserve"> по программе оценивается комплексом диагностических методик, обозначенных в программе. Сравнительный анализ результатов позволяет сделать выводы о динамике развития обучающегося.</w:t>
      </w:r>
    </w:p>
    <w:p w:rsidR="00C80DC4" w:rsidRDefault="00C80DC4"/>
    <w:sectPr w:rsidR="00C8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60DF5"/>
    <w:multiLevelType w:val="hybridMultilevel"/>
    <w:tmpl w:val="3586CB0C"/>
    <w:lvl w:ilvl="0" w:tplc="2810593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F8A1B8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78C21160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DA6CFDD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A8E39B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4E68476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64CA8D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6E80C3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B108FE8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1E"/>
    <w:rsid w:val="00B61226"/>
    <w:rsid w:val="00C80DC4"/>
    <w:rsid w:val="00D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FCE"/>
  <w15:chartTrackingRefBased/>
  <w15:docId w15:val="{14CC5BF1-BE46-4E2D-8C2F-A1C4F94B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2</cp:revision>
  <dcterms:created xsi:type="dcterms:W3CDTF">2021-04-20T06:10:00Z</dcterms:created>
  <dcterms:modified xsi:type="dcterms:W3CDTF">2021-04-20T06:19:00Z</dcterms:modified>
</cp:coreProperties>
</file>