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4D" w:rsidRPr="004E0158" w:rsidRDefault="0086634D" w:rsidP="0086634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bookmarkStart w:id="0" w:name="_Hlk68546924"/>
      <w:r w:rsidRPr="004E0158">
        <w:rPr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7179B942" wp14:editId="65C51F3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158">
        <w:rPr>
          <w:rFonts w:ascii="Times New Roman" w:hAnsi="Times New Roman"/>
          <w:i/>
          <w:sz w:val="32"/>
          <w:szCs w:val="24"/>
        </w:rPr>
        <w:t xml:space="preserve">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Приложение 2.9.</w:t>
      </w:r>
    </w:p>
    <w:p w:rsidR="0086634D" w:rsidRPr="004E0158" w:rsidRDefault="0086634D" w:rsidP="0086634D">
      <w:pPr>
        <w:spacing w:after="0"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>Основной общеобразовательной программы –образовательной программы среднего общего образования</w:t>
      </w:r>
      <w:r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4E0158">
        <w:rPr>
          <w:rFonts w:ascii="Times New Roman" w:hAnsi="Times New Roman"/>
          <w:i/>
          <w:noProof/>
          <w:sz w:val="24"/>
          <w:szCs w:val="24"/>
        </w:rPr>
        <w:t xml:space="preserve"> МАОУ гимназии  №18, </w:t>
      </w:r>
    </w:p>
    <w:p w:rsidR="0086634D" w:rsidRPr="004E0158" w:rsidRDefault="0086634D" w:rsidP="0086634D">
      <w:pPr>
        <w:spacing w:after="0" w:line="240" w:lineRule="auto"/>
        <w:ind w:left="4395"/>
        <w:rPr>
          <w:rFonts w:ascii="Times New Roman" w:hAnsi="Times New Roman"/>
          <w:i/>
          <w:noProof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86634D" w:rsidRPr="004E0158" w:rsidRDefault="0086634D" w:rsidP="00866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</w:t>
      </w:r>
      <w:r w:rsidRPr="004E0158">
        <w:rPr>
          <w:rFonts w:ascii="Times New Roman" w:hAnsi="Times New Roman"/>
          <w:i/>
          <w:sz w:val="24"/>
          <w:szCs w:val="24"/>
        </w:rPr>
        <w:t>от 11.01.2021. № 17</w:t>
      </w:r>
    </w:p>
    <w:p w:rsidR="0086634D" w:rsidRPr="004E0158" w:rsidRDefault="0086634D" w:rsidP="0086634D">
      <w:pPr>
        <w:pStyle w:val="a3"/>
        <w:tabs>
          <w:tab w:val="left" w:pos="2055"/>
        </w:tabs>
        <w:rPr>
          <w:rFonts w:ascii="Times New Roman" w:hAnsi="Times New Roman"/>
          <w:i/>
          <w:sz w:val="24"/>
          <w:szCs w:val="24"/>
        </w:rPr>
      </w:pPr>
      <w:r w:rsidRPr="004E0158">
        <w:rPr>
          <w:rFonts w:ascii="Times New Roman" w:hAnsi="Times New Roman"/>
          <w:i/>
          <w:sz w:val="24"/>
          <w:szCs w:val="24"/>
        </w:rPr>
        <w:tab/>
      </w:r>
    </w:p>
    <w:p w:rsidR="0086634D" w:rsidRDefault="0086634D" w:rsidP="0086634D"/>
    <w:p w:rsidR="0086634D" w:rsidRDefault="0086634D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189C" w:rsidRPr="006B0E2E" w:rsidRDefault="000C189C" w:rsidP="00866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634D" w:rsidRPr="004E0158" w:rsidRDefault="0086634D" w:rsidP="0086634D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</w:p>
    <w:p w:rsidR="0086634D" w:rsidRPr="004E0158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4E0158">
        <w:rPr>
          <w:rFonts w:ascii="Times New Roman" w:hAnsi="Times New Roman"/>
          <w:b/>
          <w:noProof/>
          <w:sz w:val="32"/>
          <w:szCs w:val="24"/>
        </w:rPr>
        <w:t xml:space="preserve">РАБОЧАЯ ПРОГРАММА </w:t>
      </w:r>
    </w:p>
    <w:p w:rsidR="0086634D" w:rsidRPr="004E0158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4E0158">
        <w:rPr>
          <w:rFonts w:ascii="Times New Roman" w:hAnsi="Times New Roman"/>
          <w:b/>
          <w:noProof/>
          <w:sz w:val="32"/>
          <w:szCs w:val="24"/>
        </w:rPr>
        <w:t>КУРСА ВНЕУРОЧНОЙ ДЕЯТЕЛЬНОСТИ</w:t>
      </w:r>
      <w:r w:rsidRPr="004E0158">
        <w:rPr>
          <w:rFonts w:ascii="Times New Roman" w:hAnsi="Times New Roman"/>
          <w:b/>
          <w:noProof/>
          <w:sz w:val="32"/>
          <w:szCs w:val="24"/>
        </w:rPr>
        <w:br/>
        <w:t xml:space="preserve"> «ДЕЛОВОЙ ЭТИКЕТ»</w:t>
      </w:r>
    </w:p>
    <w:p w:rsidR="0086634D" w:rsidRPr="004E0158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24"/>
        </w:rPr>
      </w:pPr>
      <w:r w:rsidRPr="004E0158">
        <w:rPr>
          <w:rFonts w:ascii="Times New Roman" w:hAnsi="Times New Roman"/>
          <w:b/>
          <w:noProof/>
          <w:sz w:val="32"/>
          <w:szCs w:val="24"/>
        </w:rPr>
        <w:t>10-11 КЛАСС</w:t>
      </w:r>
    </w:p>
    <w:p w:rsidR="0086634D" w:rsidRDefault="0086634D" w:rsidP="0086634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86634D" w:rsidRDefault="0086634D" w:rsidP="0086634D">
      <w:pPr>
        <w:spacing w:after="0" w:line="240" w:lineRule="auto"/>
        <w:ind w:left="3540"/>
        <w:rPr>
          <w:rFonts w:ascii="Times New Roman" w:hAnsi="Times New Roman"/>
          <w:noProof/>
          <w:sz w:val="24"/>
          <w:szCs w:val="24"/>
        </w:rPr>
      </w:pPr>
    </w:p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86634D" w:rsidP="0086634D"/>
    <w:p w:rsidR="0086634D" w:rsidRDefault="003F6AB8" w:rsidP="0086634D">
      <w:r>
        <w:rPr>
          <w:rFonts w:ascii="Times New Roman" w:hAnsi="Times New Roman"/>
          <w:b/>
          <w:noProof/>
          <w:sz w:val="32"/>
          <w:szCs w:val="24"/>
        </w:rPr>
        <w:lastRenderedPageBreak/>
        <w:t xml:space="preserve">                               </w:t>
      </w:r>
      <w:bookmarkStart w:id="1" w:name="_GoBack"/>
      <w:bookmarkEnd w:id="1"/>
      <w:r>
        <w:rPr>
          <w:rFonts w:ascii="Times New Roman" w:hAnsi="Times New Roman"/>
          <w:b/>
          <w:noProof/>
          <w:sz w:val="32"/>
          <w:szCs w:val="24"/>
        </w:rPr>
        <w:t>Пояснительная записка</w:t>
      </w:r>
    </w:p>
    <w:p w:rsidR="0086634D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Данный курс внеурочной деятельности ориентирован на обучающихся 10-11 классов. Концепцией программы является обеспечение вариативности и личностной ориентации образовательного процесса (проектирование индивидуальных образовательных технологий), профильное самоопределение школьников и формирование способностей и компетенций, необходимых для продолжения профильного образования. Навыки делового общения необходимы для того, чтобы уверенно чувствовать себя в коллективе, деловом партнерстве, уметь бесконфликтно и эффективно общаться с партнерами, действовать в соответствии с принятыми этическими нормами.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Данный курс призван усилить внимание к проблеме делового этикета, восполнить недостающие знания, имеющие большое значение в дальнейшей жизни. Он направлен на формирование активной личности, способной жить и работать в соответствии с требованиями и реалиями современного мира.</w:t>
      </w:r>
    </w:p>
    <w:bookmarkEnd w:id="0"/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Таким образом, </w:t>
      </w:r>
      <w:r w:rsidRPr="00C42219">
        <w:rPr>
          <w:rFonts w:ascii="Times New Roman" w:hAnsi="Times New Roman"/>
          <w:b/>
          <w:sz w:val="28"/>
          <w:szCs w:val="24"/>
        </w:rPr>
        <w:t>актуальность</w:t>
      </w:r>
      <w:r w:rsidRPr="00C42219">
        <w:rPr>
          <w:rFonts w:ascii="Times New Roman" w:hAnsi="Times New Roman"/>
          <w:sz w:val="28"/>
          <w:szCs w:val="24"/>
        </w:rPr>
        <w:t xml:space="preserve"> курса «Деловой этикет» определяется следующими факторами: 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1) низким уровнем речевой культуры учащихся;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2) практической значимостью знаний об этикетном речевом поведении в ситуациях делового общения для формирования культуры речевого поведения обучаемых;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3) изменившимися требованиями к выпускникам школы, когда приоритетными сегодня называются такие качества выпускника, как образованность,</w:t>
      </w:r>
      <w:r w:rsidRPr="0086634D">
        <w:rPr>
          <w:rFonts w:ascii="Times New Roman" w:hAnsi="Times New Roman"/>
          <w:sz w:val="28"/>
          <w:szCs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>нравственность, предприимчивость, мобильность, способность к сотрудничеству в деловой сфере;</w:t>
      </w:r>
    </w:p>
    <w:p w:rsidR="0086634D" w:rsidRPr="00C42219" w:rsidRDefault="0086634D" w:rsidP="0086634D">
      <w:pPr>
        <w:rPr>
          <w:sz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4) активной </w:t>
      </w:r>
      <w:proofErr w:type="spellStart"/>
      <w:r w:rsidRPr="00C42219">
        <w:rPr>
          <w:rFonts w:ascii="Times New Roman" w:hAnsi="Times New Roman"/>
          <w:sz w:val="28"/>
          <w:szCs w:val="24"/>
        </w:rPr>
        <w:t>профилизацией</w:t>
      </w:r>
      <w:proofErr w:type="spellEnd"/>
      <w:r w:rsidRPr="00C42219">
        <w:rPr>
          <w:rFonts w:ascii="Times New Roman" w:hAnsi="Times New Roman"/>
          <w:sz w:val="28"/>
          <w:szCs w:val="24"/>
        </w:rPr>
        <w:t xml:space="preserve"> общеобразовательных школ, что предполагает востребованность дисциплин и элективных курсов, которые позволяют усвоить нормы и правила этикетного</w:t>
      </w:r>
      <w:r>
        <w:rPr>
          <w:sz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>речевого поведения, и речевые клише, обеспечивающие речевые жанры этикетной речи в значимых для школьников ситуациях.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В процессе изучения курса осваиваются и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то есть </w:t>
      </w:r>
      <w:proofErr w:type="spellStart"/>
      <w:r w:rsidRPr="00C42219">
        <w:rPr>
          <w:rFonts w:ascii="Times New Roman" w:hAnsi="Times New Roman"/>
          <w:b/>
          <w:sz w:val="28"/>
          <w:szCs w:val="24"/>
        </w:rPr>
        <w:t>метапредметные</w:t>
      </w:r>
      <w:proofErr w:type="spellEnd"/>
      <w:r w:rsidRPr="00C42219">
        <w:rPr>
          <w:rFonts w:ascii="Times New Roman" w:hAnsi="Times New Roman"/>
          <w:b/>
          <w:sz w:val="28"/>
          <w:szCs w:val="24"/>
        </w:rPr>
        <w:t xml:space="preserve"> результаты</w:t>
      </w:r>
      <w:r w:rsidRPr="00C42219">
        <w:rPr>
          <w:rFonts w:ascii="Times New Roman" w:hAnsi="Times New Roman"/>
          <w:sz w:val="28"/>
          <w:szCs w:val="24"/>
        </w:rPr>
        <w:t xml:space="preserve"> образовательной деятельности. Курс «Деловой этикет» неразрывно связан с такими дисциплинами, как: русский язык, риторика, литература, история, обществознание, </w:t>
      </w:r>
      <w:proofErr w:type="spellStart"/>
      <w:r w:rsidRPr="00C42219">
        <w:rPr>
          <w:rFonts w:ascii="Times New Roman" w:hAnsi="Times New Roman"/>
          <w:sz w:val="28"/>
          <w:szCs w:val="24"/>
        </w:rPr>
        <w:t>граждановедение</w:t>
      </w:r>
      <w:proofErr w:type="spellEnd"/>
      <w:r w:rsidRPr="00C42219">
        <w:rPr>
          <w:rFonts w:ascii="Times New Roman" w:hAnsi="Times New Roman"/>
          <w:sz w:val="28"/>
          <w:szCs w:val="24"/>
        </w:rPr>
        <w:t xml:space="preserve">, право, психология. Знания </w:t>
      </w:r>
      <w:r>
        <w:rPr>
          <w:rFonts w:ascii="Times New Roman" w:hAnsi="Times New Roman"/>
          <w:sz w:val="28"/>
          <w:szCs w:val="24"/>
        </w:rPr>
        <w:t xml:space="preserve">и умения, получаемые учащимися </w:t>
      </w:r>
      <w:r w:rsidRPr="00C42219">
        <w:rPr>
          <w:rFonts w:ascii="Times New Roman" w:hAnsi="Times New Roman"/>
          <w:sz w:val="28"/>
          <w:szCs w:val="24"/>
        </w:rPr>
        <w:t>при изучении данных предметов, несомненно будут актуальны и в рамках данного курса.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Программа курса</w:t>
      </w:r>
      <w:r>
        <w:rPr>
          <w:rFonts w:ascii="Times New Roman" w:hAnsi="Times New Roman"/>
          <w:sz w:val="28"/>
          <w:szCs w:val="24"/>
        </w:rPr>
        <w:t xml:space="preserve"> внеурочной </w:t>
      </w:r>
      <w:proofErr w:type="gramStart"/>
      <w:r>
        <w:rPr>
          <w:rFonts w:ascii="Times New Roman" w:hAnsi="Times New Roman"/>
          <w:sz w:val="28"/>
          <w:szCs w:val="24"/>
        </w:rPr>
        <w:t xml:space="preserve">деятельности </w:t>
      </w:r>
      <w:r w:rsidRPr="00C42219">
        <w:rPr>
          <w:rFonts w:ascii="Times New Roman" w:hAnsi="Times New Roman"/>
          <w:sz w:val="28"/>
          <w:szCs w:val="24"/>
        </w:rPr>
        <w:t xml:space="preserve"> предполагает</w:t>
      </w:r>
      <w:proofErr w:type="gramEnd"/>
      <w:r w:rsidRPr="00C42219">
        <w:rPr>
          <w:rFonts w:ascii="Times New Roman" w:hAnsi="Times New Roman"/>
          <w:sz w:val="28"/>
          <w:szCs w:val="24"/>
        </w:rPr>
        <w:t xml:space="preserve"> лекционные занятия, эвристические беседы, практические занятия, тренинги, индивидуальные задания, домашние задания, дополнительные задания, работа </w:t>
      </w:r>
      <w:r w:rsidRPr="00C42219">
        <w:rPr>
          <w:rFonts w:ascii="Times New Roman" w:hAnsi="Times New Roman"/>
          <w:sz w:val="28"/>
          <w:szCs w:val="24"/>
        </w:rPr>
        <w:lastRenderedPageBreak/>
        <w:t>в группах, ролевые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>игры, деловое моделирование, выполнение творческих заданий различных видов.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Эффективной формой развития монологической лингвистической речи школьников являются их выступления на занятиях, дискуссии. Структура занятий определяется основным законом дидактики: от простого к сложному, от известного к неизвестному с использованием индивидуальных, групповых и коллективных заданий. 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Данный курс предполагает следующие </w:t>
      </w:r>
      <w:r w:rsidRPr="00C42219">
        <w:rPr>
          <w:rFonts w:ascii="Times New Roman" w:hAnsi="Times New Roman"/>
          <w:b/>
          <w:sz w:val="28"/>
          <w:szCs w:val="24"/>
        </w:rPr>
        <w:t>формы работы</w:t>
      </w:r>
      <w:r w:rsidRPr="00C42219">
        <w:rPr>
          <w:rFonts w:ascii="Times New Roman" w:hAnsi="Times New Roman"/>
          <w:sz w:val="28"/>
          <w:szCs w:val="24"/>
        </w:rPr>
        <w:t xml:space="preserve">: </w:t>
      </w:r>
    </w:p>
    <w:p w:rsidR="0086634D" w:rsidRPr="00C42219" w:rsidRDefault="0086634D" w:rsidP="00866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изучение различных видов делового общения;</w:t>
      </w:r>
    </w:p>
    <w:p w:rsidR="0086634D" w:rsidRPr="00C42219" w:rsidRDefault="0086634D" w:rsidP="00866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анализ справочного материала в официально-деловом стиле; выявление стилевых особенностей текстов деловых бумаг;</w:t>
      </w:r>
    </w:p>
    <w:p w:rsidR="0086634D" w:rsidRPr="00C42219" w:rsidRDefault="0086634D" w:rsidP="00866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редактирование текстов в соответствии с требованиями к жанру деловых бумаг;</w:t>
      </w:r>
    </w:p>
    <w:p w:rsidR="0086634D" w:rsidRPr="00C42219" w:rsidRDefault="0086634D" w:rsidP="00866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ролевые и деловые игры;</w:t>
      </w:r>
    </w:p>
    <w:p w:rsidR="0086634D" w:rsidRPr="00C42219" w:rsidRDefault="0086634D" w:rsidP="00866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пробное написание собственных вариантов деловых документов;</w:t>
      </w:r>
    </w:p>
    <w:p w:rsidR="0086634D" w:rsidRPr="00C42219" w:rsidRDefault="0086634D" w:rsidP="0086634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повторение орфографии, пунктуации и синтаксиса русского языка.</w:t>
      </w:r>
    </w:p>
    <w:p w:rsidR="0086634D" w:rsidRPr="00C42219" w:rsidRDefault="0086634D" w:rsidP="0086634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Организация образовательного процесса в гимназии № 18 позволяет за счет изменения в структуре и содержании, посредством дифференциации и индивидуализации обучения, более полно учитывать интересы, склонности и способности учащихся, создавать условия для обучения школьников 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C42219">
        <w:rPr>
          <w:rFonts w:ascii="Times New Roman" w:hAnsi="Times New Roman"/>
          <w:sz w:val="28"/>
          <w:szCs w:val="24"/>
        </w:rPr>
        <w:t xml:space="preserve">соответствии с их намерениями в отношении продолжения образования. В связи с этим наряду с базовыми общеобразовательными предметами, в классе с углубленным изучением русского языка предусмотрен курс «Деловой этикет», рассчитанный на два года обучения </w:t>
      </w:r>
      <w:r w:rsidRPr="00C42219">
        <w:rPr>
          <w:rFonts w:ascii="Times New Roman" w:hAnsi="Times New Roman"/>
          <w:b/>
          <w:sz w:val="28"/>
          <w:szCs w:val="24"/>
        </w:rPr>
        <w:t>(</w:t>
      </w:r>
      <w:r>
        <w:rPr>
          <w:rFonts w:ascii="Times New Roman" w:hAnsi="Times New Roman"/>
          <w:b/>
          <w:sz w:val="28"/>
          <w:szCs w:val="24"/>
        </w:rPr>
        <w:t>68</w:t>
      </w:r>
      <w:r w:rsidRPr="00C42219">
        <w:rPr>
          <w:rFonts w:ascii="Times New Roman" w:hAnsi="Times New Roman"/>
          <w:b/>
          <w:sz w:val="28"/>
          <w:szCs w:val="24"/>
        </w:rPr>
        <w:t xml:space="preserve"> часов)</w:t>
      </w:r>
      <w:r w:rsidRPr="00C42219">
        <w:rPr>
          <w:rFonts w:ascii="Times New Roman" w:hAnsi="Times New Roman"/>
          <w:sz w:val="28"/>
          <w:szCs w:val="24"/>
        </w:rPr>
        <w:t xml:space="preserve"> из расчета – </w:t>
      </w:r>
      <w:r w:rsidRPr="00C42219">
        <w:rPr>
          <w:rFonts w:ascii="Times New Roman" w:hAnsi="Times New Roman"/>
          <w:b/>
          <w:sz w:val="28"/>
          <w:szCs w:val="24"/>
        </w:rPr>
        <w:t>1 час в неделю.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 xml:space="preserve">Программа предполагает изучение </w:t>
      </w:r>
      <w:r w:rsidRPr="00C42219">
        <w:rPr>
          <w:rFonts w:ascii="Times New Roman" w:hAnsi="Times New Roman"/>
          <w:b/>
          <w:sz w:val="28"/>
          <w:szCs w:val="24"/>
        </w:rPr>
        <w:t>двух разделов (два года обучения):</w:t>
      </w:r>
    </w:p>
    <w:p w:rsidR="0086634D" w:rsidRPr="00C42219" w:rsidRDefault="0086634D" w:rsidP="008663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Язык и культура делового общения. Речевой этикет. Речевое поведение. Публичное выступление в жанрах делового стиля.</w:t>
      </w:r>
    </w:p>
    <w:p w:rsidR="0086634D" w:rsidRPr="00C42219" w:rsidRDefault="0086634D" w:rsidP="0086634D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sz w:val="28"/>
          <w:szCs w:val="24"/>
        </w:rPr>
        <w:t>Особенности официально-делового стиля. Деловое письмо. Деловые бумаги.</w:t>
      </w:r>
    </w:p>
    <w:p w:rsidR="0086634D" w:rsidRPr="00C42219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42219">
        <w:rPr>
          <w:rFonts w:ascii="Times New Roman" w:hAnsi="Times New Roman"/>
          <w:b/>
          <w:sz w:val="28"/>
          <w:szCs w:val="24"/>
        </w:rPr>
        <w:t>Первый раздел</w:t>
      </w:r>
      <w:r w:rsidRPr="00C42219">
        <w:rPr>
          <w:rFonts w:ascii="Times New Roman" w:hAnsi="Times New Roman"/>
          <w:sz w:val="28"/>
          <w:szCs w:val="24"/>
        </w:rPr>
        <w:t xml:space="preserve"> знакомит с понятиями «этикет», «этика», «служебный этикет», «служебная этика», с нормами поведения в коллективе, в том числе и трудовом. Учащиеся получают рекомендации по поведению в конфликтных ситуациях, усваивают навыки устного и письменного этикета, обучаются вести разговор, убеждать собеседника в чем-либо, тактично отстаивая свою правоту, изучают роль невербальных средств, используемых при общении, учатся использовать необходимую интонацию в разных речевых ситуациях, развивают монологическую речь делового характера.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 xml:space="preserve">Назначение </w:t>
      </w:r>
      <w:r w:rsidRPr="00E20775">
        <w:rPr>
          <w:rFonts w:ascii="Times New Roman" w:hAnsi="Times New Roman"/>
          <w:b/>
          <w:sz w:val="28"/>
          <w:szCs w:val="24"/>
        </w:rPr>
        <w:t>второго раздела</w:t>
      </w:r>
      <w:r w:rsidRPr="00E20775">
        <w:rPr>
          <w:rFonts w:ascii="Times New Roman" w:hAnsi="Times New Roman"/>
          <w:sz w:val="28"/>
          <w:szCs w:val="24"/>
        </w:rPr>
        <w:t xml:space="preserve"> – познакомить учащихся с языковыми особенностями официально-делового стиля на лексическом, морфологическом и синтаксическом уровнях; научить работать с образцами</w:t>
      </w:r>
      <w:r>
        <w:rPr>
          <w:rFonts w:ascii="Times New Roman" w:hAnsi="Times New Roman"/>
          <w:sz w:val="28"/>
          <w:szCs w:val="24"/>
        </w:rPr>
        <w:t xml:space="preserve"> </w:t>
      </w:r>
      <w:r w:rsidRPr="00E20775">
        <w:rPr>
          <w:rFonts w:ascii="Times New Roman" w:hAnsi="Times New Roman"/>
          <w:sz w:val="28"/>
          <w:szCs w:val="24"/>
        </w:rPr>
        <w:t>деловых документов, таких как: автобиография, заявление, доверенность, резюме, апелляция и др. и самостоятельно составлять их.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lastRenderedPageBreak/>
        <w:t xml:space="preserve">В данной программе отбор и подача материала осуществляется на основе системно-деятельностного подхода, что призвано обеспечить развитие учащихся, направленное на выработку качеств, способствующих их успешной социализации. 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>Таким образом, данный курс призван усилить внимание к проблеме делового общения и письма, восполнить недостающие знания, имеющие большое значение в дальнейшей жизни. Он направлен на формирование активной личности, способной жить и работать в соответствии с требованиями и реалиями современного мира.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 xml:space="preserve">Цель курса «Деловой этикет» </w:t>
      </w:r>
      <w:r w:rsidRPr="00E20775">
        <w:rPr>
          <w:rFonts w:ascii="Times New Roman" w:hAnsi="Times New Roman"/>
          <w:sz w:val="28"/>
          <w:szCs w:val="24"/>
        </w:rPr>
        <w:t>- создать условия для формирования навыков культуры делового общения как необходимого условия социализации личности, духовного развития обучающихся, реализации их возможностей; практическое усвоение обучающимися норм и правил составления и оформления простейших деловых бумаг.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>Задачи курса</w:t>
      </w:r>
      <w:r w:rsidRPr="00E20775">
        <w:rPr>
          <w:rFonts w:ascii="Times New Roman" w:hAnsi="Times New Roman"/>
          <w:sz w:val="28"/>
          <w:szCs w:val="24"/>
        </w:rPr>
        <w:t>:</w:t>
      </w:r>
    </w:p>
    <w:p w:rsidR="0086634D" w:rsidRPr="00E20775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>В рамках коммуникативной компетенции</w:t>
      </w:r>
      <w:r w:rsidRPr="00E20775">
        <w:rPr>
          <w:rFonts w:ascii="Times New Roman" w:hAnsi="Times New Roman"/>
          <w:sz w:val="28"/>
          <w:szCs w:val="24"/>
        </w:rPr>
        <w:t xml:space="preserve"> овладеть всеми видами речевой деятельности и основами культуры устной и письменной речи в разных ситуациях общения, для чего: 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>деловых документов, таких как: автобиография, заявление, доверенность, резюме, апелляция и др. и самостоятельно составлять их.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 xml:space="preserve">В данной программе отбор и подача материала осуществляется на основе системно-деятельностного подхода, что призвано обеспечить развитие учащихся, направленное на выработку качеств, способствующих их успешной социализации. 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>Таким образом, данный курс призван усилить внимание к проблеме делового общения и письма, восполнить недостающие знания, имеющие большое значение в дальнейшей жизни. Он направлен на формирование активной личности, способной жить и работать в соответствии с требованиями и реалиями современного мира.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 xml:space="preserve">Цель курса «Деловой этикет» </w:t>
      </w:r>
      <w:r w:rsidRPr="00E20775">
        <w:rPr>
          <w:rFonts w:ascii="Times New Roman" w:hAnsi="Times New Roman"/>
          <w:sz w:val="28"/>
          <w:szCs w:val="24"/>
        </w:rPr>
        <w:t>- создать условия для формирования навыков культуры делового общения как необходимого условия социализации личности, духовного развития обучающихся, реализации их возможностей; практическое усвоение обучающимися норм и правил составления и оформления простейших деловых бумаг.</w:t>
      </w: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6634D" w:rsidRPr="00E20775" w:rsidRDefault="0086634D" w:rsidP="00866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>Задачи курса</w:t>
      </w:r>
      <w:r w:rsidRPr="00E20775">
        <w:rPr>
          <w:rFonts w:ascii="Times New Roman" w:hAnsi="Times New Roman"/>
          <w:sz w:val="28"/>
          <w:szCs w:val="24"/>
        </w:rPr>
        <w:t>:</w:t>
      </w:r>
    </w:p>
    <w:p w:rsidR="0086634D" w:rsidRPr="00E20775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b/>
          <w:sz w:val="28"/>
          <w:szCs w:val="24"/>
        </w:rPr>
        <w:t>В рамках коммуникативной компетенции</w:t>
      </w:r>
      <w:r w:rsidRPr="00E20775">
        <w:rPr>
          <w:rFonts w:ascii="Times New Roman" w:hAnsi="Times New Roman"/>
          <w:sz w:val="28"/>
          <w:szCs w:val="24"/>
        </w:rPr>
        <w:t xml:space="preserve"> овладеть всеми видами речевой деятельности и основами культуры устной и письменной речи в разных ситуациях общения, для чего: </w:t>
      </w:r>
    </w:p>
    <w:p w:rsidR="0086634D" w:rsidRPr="00E20775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>познакомить с нормами и правилами делового этикета.</w:t>
      </w:r>
    </w:p>
    <w:p w:rsidR="0086634D" w:rsidRPr="00E20775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>сформировать познавательный интерес учащихся к изучению русского языка; воспитывать культурно-ценностное отношение к русской речи.</w:t>
      </w:r>
    </w:p>
    <w:p w:rsidR="0086634D" w:rsidRPr="00E20775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lastRenderedPageBreak/>
        <w:t xml:space="preserve">выявить единицы языка, обеспечивающие формирование устной монологической речи и навыков делового письма. </w:t>
      </w:r>
    </w:p>
    <w:p w:rsidR="0086634D" w:rsidRPr="00E20775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 xml:space="preserve">расширить словарный запас учащихся, повысить уровень речевой культуры. </w:t>
      </w:r>
    </w:p>
    <w:p w:rsidR="0086634D" w:rsidRDefault="0086634D" w:rsidP="0086634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20775">
        <w:rPr>
          <w:rFonts w:ascii="Times New Roman" w:hAnsi="Times New Roman"/>
          <w:sz w:val="28"/>
          <w:szCs w:val="24"/>
        </w:rPr>
        <w:t>развивать необходимые навыки творческой самостоятельной работы и умения отстаивать свои убеждения.</w:t>
      </w:r>
    </w:p>
    <w:p w:rsidR="0086634D" w:rsidRDefault="0086634D" w:rsidP="0086634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пользоваться словарями различных типов, справочной литературой, в том числе и на электронных носителях;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240589" w:rsidRDefault="0086634D" w:rsidP="0086634D">
      <w:pPr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достигнутые результаты и адекватно формулировать их в устной и письменной форме;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</w:t>
      </w:r>
      <w:r w:rsidRPr="00E20775">
        <w:rPr>
          <w:rFonts w:ascii="Times New Roman" w:hAnsi="Times New Roman"/>
          <w:sz w:val="28"/>
          <w:szCs w:val="28"/>
        </w:rPr>
        <w:lastRenderedPageBreak/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6634D" w:rsidRPr="00E20775" w:rsidRDefault="0086634D" w:rsidP="0086634D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2)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6634D" w:rsidRPr="00E20775" w:rsidRDefault="0086634D" w:rsidP="0086634D">
      <w:pPr>
        <w:pStyle w:val="a5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20775">
        <w:rPr>
          <w:rFonts w:ascii="Times New Roman" w:hAnsi="Times New Roman"/>
          <w:b/>
          <w:i/>
          <w:sz w:val="28"/>
          <w:szCs w:val="28"/>
        </w:rPr>
        <w:t>Предметные результаты: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представление об основных функциях языка, о связи языка и культуры народа, о роли родного языка в жизни человека и общества;</w:t>
      </w:r>
    </w:p>
    <w:p w:rsidR="0086634D" w:rsidRDefault="0086634D" w:rsidP="0086634D">
      <w:pPr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освоение базовых понятий лингвистики: язык и речь, речевое общение, речь устная и письменная;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овладение нормами речевого этикета и использование их в своей речевой практике при создании устных и письменных высказываний;</w:t>
      </w:r>
    </w:p>
    <w:p w:rsidR="0086634D" w:rsidRPr="00E20775" w:rsidRDefault="0086634D" w:rsidP="0086634D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уместное употребление языковых единиц адекватно ситуации речевого общения;</w:t>
      </w: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При изучении курса </w:t>
      </w:r>
      <w:r w:rsidRPr="00E20775">
        <w:rPr>
          <w:rFonts w:ascii="Times New Roman" w:hAnsi="Times New Roman"/>
          <w:b/>
          <w:sz w:val="28"/>
          <w:szCs w:val="28"/>
        </w:rPr>
        <w:t>планируется освоение следующих универсальных учебных действий: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личностное, профессиональное самоопределение;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знание моральных норм, умение выделить нравственный аспект поведения и соотносить поступки и события с принятыми этическими принципами, а также ориентации в социальных ролях и межличностных отношениях;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ставить цели, планировать и предвосхищать результаты своей деятельности;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искать и выделять необходимую информацию; применять методы информационного поиска, в том числе с помощью компьютерных средств;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осознанно и произвольно строить речевое высказывание в устной и письменной форме;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свободная ориентация и восприятие текстов официально-делового стиля; понимание и адекватная оценка языка средств массовой информации;</w:t>
      </w:r>
    </w:p>
    <w:p w:rsidR="0086634D" w:rsidRPr="00E20775" w:rsidRDefault="0086634D" w:rsidP="0086634D">
      <w:pPr>
        <w:pStyle w:val="a5"/>
        <w:numPr>
          <w:ilvl w:val="0"/>
          <w:numId w:val="4"/>
        </w:num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слушать и вступать в диалог, участвовать в коллективном обсуждении проблем, умение интегрироваться в группу сверстников и строить продуктивное взаимодействие со сверстниками и взрослыми.</w:t>
      </w:r>
    </w:p>
    <w:p w:rsidR="0086634D" w:rsidRDefault="0086634D" w:rsidP="0086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E20775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Первый раздел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Устное и письменное деловое общение. 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Деловой (служебный) этикет. Искусство вежливости. Культура и бескультурье. К истории делового этикета. “Домострой” (16 век). “Юности честное зерцало” (1717г.) Дореволюционные этикетные формулы. Этикет в советское время.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Приглашение. Виды приглашений (личные и официальные). Простые и усложненные формы пригласительных билетов.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Приглашение – объявление. Приглашение на день рождения от лица людей различного происхождения и времени или дружеские поздравления в форме акростиха.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Знакомство. Обращения, уместность использования местоимений ТЫ и ВЫ.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Прощание.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Благодарность.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Просьба.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Извинение.</w:t>
      </w:r>
    </w:p>
    <w:p w:rsidR="0086634D" w:rsidRPr="00E20775" w:rsidRDefault="0086634D" w:rsidP="0086634D">
      <w:pPr>
        <w:pStyle w:val="a5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Предложение.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Особенности деловой речи. Диалог, монолог, полилог. Контактное и </w:t>
      </w:r>
      <w:proofErr w:type="spellStart"/>
      <w:r w:rsidRPr="00E20775">
        <w:rPr>
          <w:rFonts w:ascii="Times New Roman" w:hAnsi="Times New Roman"/>
          <w:sz w:val="28"/>
          <w:szCs w:val="28"/>
        </w:rPr>
        <w:t>дистантное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общение.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Средства невербальной коммуникации.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Жестовый контакт.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Дистанция.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Внешний вид.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Выражение лица.</w:t>
      </w:r>
    </w:p>
    <w:p w:rsidR="0086634D" w:rsidRPr="00E20775" w:rsidRDefault="0086634D" w:rsidP="0086634D">
      <w:pPr>
        <w:pStyle w:val="a5"/>
        <w:numPr>
          <w:ilvl w:val="0"/>
          <w:numId w:val="10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Скорость речи. Артикуляция. Высота голоса.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Риторика – часть культуры делового общения.</w:t>
      </w:r>
    </w:p>
    <w:p w:rsidR="0086634D" w:rsidRPr="00E20775" w:rsidRDefault="0086634D" w:rsidP="0086634D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Деловая беседа и деловая ситуация.</w:t>
      </w:r>
    </w:p>
    <w:p w:rsidR="0086634D" w:rsidRPr="00E20775" w:rsidRDefault="0086634D" w:rsidP="0086634D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Роль вопроса в деловой беседе и ее этапы.</w:t>
      </w:r>
    </w:p>
    <w:p w:rsidR="0086634D" w:rsidRPr="00E20775" w:rsidRDefault="0086634D" w:rsidP="0086634D">
      <w:pPr>
        <w:pStyle w:val="a5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Виды вопросов: информационные, подтверждающие, ознакомительные, направляющие, открытые, закрытые, провокационные, заключающие.</w:t>
      </w:r>
    </w:p>
    <w:p w:rsidR="0086634D" w:rsidRPr="00E20775" w:rsidRDefault="0086634D" w:rsidP="0086634D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Деловая беседа по телефону. </w:t>
      </w:r>
    </w:p>
    <w:p w:rsidR="0086634D" w:rsidRPr="00E20775" w:rsidRDefault="0086634D" w:rsidP="0086634D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Пресс-конференция (структура и правила проведения).</w:t>
      </w:r>
    </w:p>
    <w:p w:rsidR="0086634D" w:rsidRPr="00E20775" w:rsidRDefault="0086634D" w:rsidP="0086634D">
      <w:pPr>
        <w:pStyle w:val="a5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Беседа как средство разрешения конфликта.</w:t>
      </w:r>
    </w:p>
    <w:p w:rsidR="0086634D" w:rsidRPr="00E20775" w:rsidRDefault="0086634D" w:rsidP="0086634D">
      <w:pPr>
        <w:pStyle w:val="a5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Умение спорить. Тактика ведения спора. Спор со взрослыми.</w:t>
      </w:r>
    </w:p>
    <w:p w:rsidR="0086634D" w:rsidRPr="00E20775" w:rsidRDefault="0086634D" w:rsidP="0086634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Виды аргументов и структура доказательств.</w:t>
      </w:r>
    </w:p>
    <w:p w:rsidR="0086634D" w:rsidRPr="00E20775" w:rsidRDefault="0086634D" w:rsidP="0086634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Тактики и приемы спора.</w:t>
      </w:r>
    </w:p>
    <w:p w:rsidR="0086634D" w:rsidRPr="00E20775" w:rsidRDefault="0086634D" w:rsidP="0086634D">
      <w:pPr>
        <w:pStyle w:val="a5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Речевое поведение в споре.</w:t>
      </w:r>
    </w:p>
    <w:p w:rsidR="0086634D" w:rsidRPr="00E20775" w:rsidRDefault="0086634D" w:rsidP="0086634D">
      <w:pPr>
        <w:pStyle w:val="a5"/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Второй раздел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История официально-делового стиля. Основные стилевые черты, характерные особенности. Две разновидности стиля: официально-документальный и обиходно-деловой.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Законодательный, дипломатический и деловой </w:t>
      </w:r>
      <w:proofErr w:type="spellStart"/>
      <w:r w:rsidRPr="00E20775">
        <w:rPr>
          <w:rFonts w:ascii="Times New Roman" w:hAnsi="Times New Roman"/>
          <w:sz w:val="28"/>
          <w:szCs w:val="28"/>
        </w:rPr>
        <w:t>подстили</w:t>
      </w:r>
      <w:proofErr w:type="spellEnd"/>
      <w:r w:rsidRPr="00E20775">
        <w:rPr>
          <w:rFonts w:ascii="Times New Roman" w:hAnsi="Times New Roman"/>
          <w:sz w:val="28"/>
          <w:szCs w:val="28"/>
        </w:rPr>
        <w:t>. Основные черты.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Нормы делового общения. 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Лексические нормы письменной и устной речи. Паронимы. Плеоназм. Тавтология. Книжная, профессиональная, </w:t>
      </w:r>
      <w:proofErr w:type="spellStart"/>
      <w:r w:rsidRPr="00E20775">
        <w:rPr>
          <w:rFonts w:ascii="Times New Roman" w:hAnsi="Times New Roman"/>
          <w:sz w:val="28"/>
          <w:szCs w:val="28"/>
        </w:rPr>
        <w:t>межстилевая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лексика и терминология.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Фразеология деловой речи. Правила употребления фразеологизмов. Канцеляризмы и речевые штампы. 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Грамматические особенности письменной и устной речи. Трудности в употреблении различных частей речи.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Синтаксис письменной и устной деловой речи: структура простого и сложного предложений, согласование подлежащего со сказуемым, порядок слов.</w:t>
      </w:r>
    </w:p>
    <w:p w:rsidR="0086634D" w:rsidRPr="00E20775" w:rsidRDefault="0086634D" w:rsidP="0086634D">
      <w:pPr>
        <w:pStyle w:val="a5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Фонетические нормы. </w:t>
      </w:r>
      <w:proofErr w:type="spellStart"/>
      <w:r w:rsidRPr="00E20775">
        <w:rPr>
          <w:rFonts w:ascii="Times New Roman" w:hAnsi="Times New Roman"/>
          <w:sz w:val="28"/>
          <w:szCs w:val="28"/>
        </w:rPr>
        <w:t>Фоноционные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средства деловой речи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Язык деловой переписки. Словарь делового человека. Этикетные требования.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Жанры письменной деловой речи. Деловые письма.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Этикет делового письма. Ведение корреспонденции.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Стандартные выражения и формулы вежливости.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Виды деловых писем и их назначение: просьба, запрос, предложение, извещение, напоминание, предупреждение, приглашение, декларация (заявление), отказ, распоряжение и др. Речевые клише.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Правила оформления конверта и письма.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Рекламное письмо.</w:t>
      </w:r>
    </w:p>
    <w:p w:rsidR="0086634D" w:rsidRPr="00E20775" w:rsidRDefault="0086634D" w:rsidP="0086634D">
      <w:pPr>
        <w:pStyle w:val="a5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Электронные письма. Интернет-переписка.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Требования к лексико-грамматическому и орфографическому оформлению документов.</w:t>
      </w:r>
    </w:p>
    <w:p w:rsidR="0086634D" w:rsidRPr="00E20775" w:rsidRDefault="0086634D" w:rsidP="0086634D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Стиль служебных документов.</w:t>
      </w:r>
    </w:p>
    <w:p w:rsidR="0086634D" w:rsidRPr="00E20775" w:rsidRDefault="0086634D" w:rsidP="0086634D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Лексика и грамматические формы, употребляемые при составлении документов.</w:t>
      </w:r>
    </w:p>
    <w:p w:rsidR="0086634D" w:rsidRPr="00E20775" w:rsidRDefault="0086634D" w:rsidP="0086634D">
      <w:pPr>
        <w:pStyle w:val="a5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Объявление, заявление, докладная и объяснительная записки, прошение.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Биография и автобиография, виды (литературная и официальная, их принципиальное отличие). Структурно-смысловые части биографии и автобиографии. Стилистические особенности. Речевые клише.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Характеристика как жанр делового общения. Приемы создания характеристики.</w:t>
      </w:r>
    </w:p>
    <w:p w:rsidR="0086634D" w:rsidRPr="00E20775" w:rsidRDefault="0086634D" w:rsidP="0086634D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Характеристика одного лица.</w:t>
      </w:r>
    </w:p>
    <w:p w:rsidR="0086634D" w:rsidRPr="00E20775" w:rsidRDefault="0086634D" w:rsidP="0086634D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Сравнительная характеристика.</w:t>
      </w:r>
    </w:p>
    <w:p w:rsidR="0086634D" w:rsidRPr="00E20775" w:rsidRDefault="0086634D" w:rsidP="0086634D">
      <w:pPr>
        <w:pStyle w:val="a5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Групповая характеристика.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Правила составления и оформления резюме. Назначение резюме. Структурные части резюме. Речевые клише.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Портфолио учащегося.</w:t>
      </w:r>
    </w:p>
    <w:p w:rsidR="0086634D" w:rsidRPr="00E20775" w:rsidRDefault="0086634D" w:rsidP="0086634D">
      <w:pPr>
        <w:pStyle w:val="a5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Визитная карточка. Виды визитных карточек: деловые, личные, семейные. Требования к созданию визитных карточек.</w:t>
      </w:r>
    </w:p>
    <w:p w:rsidR="0086634D" w:rsidRDefault="0086634D" w:rsidP="0086634D">
      <w:pPr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Апелляция</w:t>
      </w:r>
    </w:p>
    <w:p w:rsidR="0086634D" w:rsidRPr="00E20775" w:rsidRDefault="0086634D" w:rsidP="0086634D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Первый раздел. 10 класс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19"/>
        <w:gridCol w:w="3647"/>
        <w:gridCol w:w="879"/>
        <w:gridCol w:w="4253"/>
      </w:tblGrid>
      <w:tr w:rsidR="0086634D" w:rsidRPr="00E20775" w:rsidTr="0086634D">
        <w:trPr>
          <w:trHeight w:val="558"/>
        </w:trPr>
        <w:tc>
          <w:tcPr>
            <w:tcW w:w="71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47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Разделы и темы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Организационная форма</w:t>
            </w:r>
          </w:p>
        </w:tc>
      </w:tr>
      <w:tr w:rsidR="0086634D" w:rsidRPr="00E20775" w:rsidTr="0086634D">
        <w:trPr>
          <w:trHeight w:val="294"/>
        </w:trPr>
        <w:tc>
          <w:tcPr>
            <w:tcW w:w="719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Устное и письменное деловое общение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648"/>
        </w:trPr>
        <w:tc>
          <w:tcPr>
            <w:tcW w:w="719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Введение. Поведение и речевая ситуация. Риторическая игра «Кораблекрушение»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Индивидуальная и групповая работа, риторическая игра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Деловое общение в устной и письменной форме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</w:tr>
      <w:tr w:rsidR="0086634D" w:rsidRPr="00E20775" w:rsidTr="0086634D">
        <w:trPr>
          <w:trHeight w:val="558"/>
        </w:trPr>
        <w:tc>
          <w:tcPr>
            <w:tcW w:w="719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Деловой (служебный) этикет. Искусство вежливости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7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Этикет как проблема. Развитие этикета в исторической ретроспективе.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 Устные монологические выступления учащихся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6 – 13.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Знакомство. Обращение. Приглашение.  Прощание. Благодарность. Просьба. Извинение. Предложение.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Беседа, интерактивное общение, ролевые игры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III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Особенности деловой речи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Диалог. Монолог. Полилог.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Контактное и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дистантное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общение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IV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Средства невербальной коммуникации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lastRenderedPageBreak/>
              <w:t>16 - 20.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Жестовый контакт. Внешний вид. Выражение лица. Скорость речи. Артикуляция. Высота голоса.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Устные монологические выступления учащихся. Решение ситуативных задач.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V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Риторика – часть культуры делового общения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Деловая беседа и деловая ситуация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8663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беседа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Роль вопроса, виды вопросов.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Деловая беседа по телефону.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24 - 27.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Пресс-конференция. Переговоры.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</w:t>
            </w:r>
          </w:p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Деловая игра. 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 как средство разрешения конфликта. Мастерство комплимента.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Искусство спора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Тактика ведения спора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Ролевая игра.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Аргументы и доказательства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proofErr w:type="gramStart"/>
            <w:r w:rsidRPr="00E20775">
              <w:rPr>
                <w:rFonts w:ascii="Times New Roman" w:hAnsi="Times New Roman"/>
                <w:sz w:val="28"/>
                <w:szCs w:val="28"/>
              </w:rPr>
              <w:t>стратегии,  тактики</w:t>
            </w:r>
            <w:proofErr w:type="gram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и приемы спора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Речевое поведение в споре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</w:t>
            </w: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Обобщение. Резюме.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86634D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634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86634D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6634D" w:rsidRPr="00E20775" w:rsidTr="0086634D">
        <w:trPr>
          <w:trHeight w:val="5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Мой деловой этикет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34D" w:rsidRPr="00E20775" w:rsidRDefault="0086634D" w:rsidP="004C3E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Устные монологические выступления учащихся</w:t>
            </w:r>
          </w:p>
        </w:tc>
      </w:tr>
    </w:tbl>
    <w:p w:rsidR="0086634D" w:rsidRDefault="0086634D" w:rsidP="008663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E20775">
        <w:rPr>
          <w:rFonts w:ascii="Times New Roman" w:hAnsi="Times New Roman"/>
          <w:sz w:val="28"/>
          <w:szCs w:val="28"/>
        </w:rPr>
        <w:t xml:space="preserve">все предлагаемые тесты взяты из книги </w:t>
      </w:r>
      <w:proofErr w:type="spellStart"/>
      <w:r w:rsidRPr="00E20775">
        <w:rPr>
          <w:rFonts w:ascii="Times New Roman" w:hAnsi="Times New Roman"/>
          <w:sz w:val="28"/>
          <w:szCs w:val="28"/>
        </w:rPr>
        <w:t>Кукушина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В.С. Деловой этикет: учебное пособие для студентов. – М.: ИКЦ «</w:t>
      </w:r>
      <w:proofErr w:type="spellStart"/>
      <w:r w:rsidRPr="00E20775">
        <w:rPr>
          <w:rFonts w:ascii="Times New Roman" w:hAnsi="Times New Roman"/>
          <w:sz w:val="28"/>
          <w:szCs w:val="28"/>
        </w:rPr>
        <w:t>МарТ</w:t>
      </w:r>
      <w:proofErr w:type="spellEnd"/>
      <w:r w:rsidRPr="00E20775">
        <w:rPr>
          <w:rFonts w:ascii="Times New Roman" w:hAnsi="Times New Roman"/>
          <w:sz w:val="28"/>
          <w:szCs w:val="28"/>
        </w:rPr>
        <w:t>»; Ростов н/Д: Издательский центр «</w:t>
      </w:r>
      <w:proofErr w:type="spellStart"/>
      <w:r w:rsidRPr="00E20775">
        <w:rPr>
          <w:rFonts w:ascii="Times New Roman" w:hAnsi="Times New Roman"/>
          <w:sz w:val="28"/>
          <w:szCs w:val="28"/>
        </w:rPr>
        <w:t>МарТ</w:t>
      </w:r>
      <w:proofErr w:type="spellEnd"/>
      <w:r w:rsidRPr="00E20775">
        <w:rPr>
          <w:rFonts w:ascii="Times New Roman" w:hAnsi="Times New Roman"/>
          <w:sz w:val="28"/>
          <w:szCs w:val="28"/>
        </w:rPr>
        <w:t>», 2008. (Серия «Новые технологии»).</w:t>
      </w:r>
    </w:p>
    <w:p w:rsidR="0086634D" w:rsidRDefault="0086634D" w:rsidP="0086634D"/>
    <w:p w:rsidR="0086634D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Второй раздел. 11 класс</w:t>
      </w:r>
    </w:p>
    <w:p w:rsidR="0086634D" w:rsidRPr="00E20775" w:rsidRDefault="0086634D" w:rsidP="0086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3776"/>
        <w:gridCol w:w="20"/>
        <w:gridCol w:w="831"/>
        <w:gridCol w:w="47"/>
        <w:gridCol w:w="3922"/>
      </w:tblGrid>
      <w:tr w:rsidR="0086634D" w:rsidRPr="00E20775" w:rsidTr="000C189C">
        <w:trPr>
          <w:trHeight w:val="322"/>
        </w:trPr>
        <w:tc>
          <w:tcPr>
            <w:tcW w:w="897" w:type="dxa"/>
            <w:vMerge w:val="restart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br/>
              <w:t>урока</w:t>
            </w:r>
          </w:p>
        </w:tc>
        <w:tc>
          <w:tcPr>
            <w:tcW w:w="3796" w:type="dxa"/>
            <w:gridSpan w:val="2"/>
            <w:vMerge w:val="restart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Тема урока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Кол-во</w:t>
            </w: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br/>
              <w:t>часов</w:t>
            </w:r>
          </w:p>
        </w:tc>
        <w:tc>
          <w:tcPr>
            <w:tcW w:w="3922" w:type="dxa"/>
            <w:vMerge w:val="restart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Cs/>
                <w:sz w:val="28"/>
                <w:szCs w:val="28"/>
              </w:rPr>
              <w:t>Организационная форма</w:t>
            </w:r>
          </w:p>
        </w:tc>
      </w:tr>
      <w:tr w:rsidR="0086634D" w:rsidRPr="00E20775" w:rsidTr="000C189C">
        <w:trPr>
          <w:trHeight w:val="322"/>
        </w:trPr>
        <w:tc>
          <w:tcPr>
            <w:tcW w:w="897" w:type="dxa"/>
            <w:vMerge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6" w:type="dxa"/>
            <w:gridSpan w:val="2"/>
            <w:vMerge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922" w:type="dxa"/>
            <w:vMerge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 xml:space="preserve">Раздел 1: Официально-деловой стиль - 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ч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-2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История официально-делового стиля. Основные стилевые черты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Законодательный, дипломатический и деловой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подстили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>. Основные черты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Лекция, эвристическая беседа.</w:t>
            </w:r>
          </w:p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2: Нормы делового общения - 7 ч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Лексические нормы письменной и устной речи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 </w:t>
            </w:r>
          </w:p>
        </w:tc>
      </w:tr>
      <w:tr w:rsidR="0086634D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Паронимы. Плеоназм. Тавтология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 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Книжная, профессиональная,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межстилевая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лексика и терминология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 Анализ текстов 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Фразеология деловой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 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Грамматические особенности письменной и устной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Анализ текстов. Работа в парах Практическая работа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Синтаксис письменной и устной деловой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Анализ деформированных текстов, работа в парах</w:t>
            </w:r>
          </w:p>
        </w:tc>
      </w:tr>
      <w:tr w:rsidR="0086634D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 xml:space="preserve">Фонетические нормы. </w:t>
            </w:r>
            <w:proofErr w:type="spellStart"/>
            <w:r w:rsidRPr="00E20775">
              <w:rPr>
                <w:rFonts w:ascii="Times New Roman" w:hAnsi="Times New Roman"/>
                <w:sz w:val="28"/>
                <w:szCs w:val="28"/>
              </w:rPr>
              <w:t>Фоноционные</w:t>
            </w:r>
            <w:proofErr w:type="spellEnd"/>
            <w:r w:rsidRPr="00E20775">
              <w:rPr>
                <w:rFonts w:ascii="Times New Roman" w:hAnsi="Times New Roman"/>
                <w:sz w:val="28"/>
                <w:szCs w:val="28"/>
              </w:rPr>
              <w:t xml:space="preserve"> средства деловой речи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Анализ устных монологических высказываний. Деловая игра </w:t>
            </w: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3: Язык деловой переписки - 2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Словарь делового человека</w:t>
            </w:r>
          </w:p>
        </w:tc>
        <w:tc>
          <w:tcPr>
            <w:tcW w:w="878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Лекция. Деловая игра  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Этикетные требования</w:t>
            </w:r>
          </w:p>
        </w:tc>
        <w:tc>
          <w:tcPr>
            <w:tcW w:w="831" w:type="dxa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 Деловая игра  </w:t>
            </w:r>
          </w:p>
        </w:tc>
      </w:tr>
      <w:tr w:rsidR="0086634D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86634D" w:rsidRPr="00E20775" w:rsidRDefault="0086634D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4: Жанры письменной деловой речи. Деловые письма - 6 ч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Этикет делового письма. Ведение корреспонденции</w:t>
            </w:r>
          </w:p>
        </w:tc>
        <w:tc>
          <w:tcPr>
            <w:tcW w:w="831" w:type="dxa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Ролевая игра.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Стандартные выражения и формулы вежливости</w:t>
            </w:r>
          </w:p>
        </w:tc>
        <w:tc>
          <w:tcPr>
            <w:tcW w:w="831" w:type="dxa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0C189C" w:rsidRPr="00E20775" w:rsidRDefault="000C189C" w:rsidP="000C1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Устные монологические выступления учащихся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Стандартные выражения и формулы вежливости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Устные монологические выступления учащихся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Виды деловых писем и их назначение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 Ролевая игра.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Правила оформления конверта и письма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 Ролевая игра. Работа в парах Практическая работа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Рекламное письмо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Электронные письма. Интернет-переписка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5: Требования к лексико-грамматическому и орфографическому оформлению документов - 3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Стиль служебных документов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Лекция.</w:t>
            </w:r>
          </w:p>
        </w:tc>
      </w:tr>
      <w:tr w:rsidR="000C189C" w:rsidRPr="00E20775" w:rsidTr="000C189C">
        <w:trPr>
          <w:trHeight w:val="76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Лексика и грамматические формы, употребляемые при составлении документов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Лекция. Анализ текстов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Объявление, заявление, докладная и объяснительная записки, прошение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текстов. Практическая работа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Объявление, заявление, докладная и объяснительная записки, прошение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Беседа. Анализ текстов. Практическая работа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6: Биография и автобиография - 3 ч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Биография (автобиография) литературная и официальная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Лекция. Эвристическая беседа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Структурно-смысловые части биографии и автобиографии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Стилистические особенности. Речевые клише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Работа в парах, интерактивное общение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Default="000C189C" w:rsidP="000C189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Раздел 7: Характеристика как жанр делового общения. </w:t>
            </w:r>
          </w:p>
          <w:p w:rsidR="000C189C" w:rsidRPr="00E20775" w:rsidRDefault="000C189C" w:rsidP="000C18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иемы создания характеристики – </w:t>
            </w: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3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Характеристика одного лица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Сравнительная характеристика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Практическая работа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Групповая характеристика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Практическая работа 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8: Правила оформления и составления резюме - 1 ч</w:t>
            </w:r>
          </w:p>
        </w:tc>
      </w:tr>
      <w:tr w:rsidR="000C189C" w:rsidRPr="00E20775" w:rsidTr="000C189C">
        <w:trPr>
          <w:trHeight w:val="76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Правила составления и оформления резюме. Назначение, структурные части. Речевые клише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9: Портфолио - 2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29-30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Портфолио учащегося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Практическая работа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10: Визитная карточка - 2 ч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Виды визитных карточек: деловые, личные, семейные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 </w:t>
            </w:r>
          </w:p>
        </w:tc>
      </w:tr>
      <w:tr w:rsidR="000C189C" w:rsidRPr="00E20775" w:rsidTr="000C189C">
        <w:trPr>
          <w:trHeight w:val="510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Требования к созданию визитных карточек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Практическая работа </w:t>
            </w:r>
          </w:p>
        </w:tc>
      </w:tr>
      <w:tr w:rsidR="000C189C" w:rsidRPr="00E20775" w:rsidTr="000C189C">
        <w:trPr>
          <w:trHeight w:val="285"/>
        </w:trPr>
        <w:tc>
          <w:tcPr>
            <w:tcW w:w="9493" w:type="dxa"/>
            <w:gridSpan w:val="6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E2077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Раздел 11: Апелляция - 2 ч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Апелляция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Эвристическая беседа. </w:t>
            </w:r>
          </w:p>
        </w:tc>
      </w:tr>
      <w:tr w:rsidR="000C189C" w:rsidRPr="00E20775" w:rsidTr="000C189C">
        <w:trPr>
          <w:trHeight w:val="285"/>
        </w:trPr>
        <w:tc>
          <w:tcPr>
            <w:tcW w:w="897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Pr="00E20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76" w:type="dxa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851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0C189C" w:rsidRPr="00E20775" w:rsidRDefault="000C189C" w:rsidP="004C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0775">
              <w:rPr>
                <w:rFonts w:ascii="Times New Roman" w:hAnsi="Times New Roman"/>
                <w:sz w:val="28"/>
                <w:szCs w:val="28"/>
              </w:rPr>
              <w:t> Деловая игра</w:t>
            </w:r>
          </w:p>
        </w:tc>
      </w:tr>
    </w:tbl>
    <w:p w:rsidR="0086634D" w:rsidRDefault="0086634D" w:rsidP="0086634D"/>
    <w:p w:rsidR="000C189C" w:rsidRDefault="000C189C" w:rsidP="0086634D"/>
    <w:p w:rsidR="000C189C" w:rsidRPr="00E20775" w:rsidRDefault="000C189C" w:rsidP="000C1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0C189C" w:rsidRPr="00E20775" w:rsidRDefault="000C189C" w:rsidP="000C18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 xml:space="preserve">Для учащихся: </w:t>
      </w:r>
      <w:r w:rsidRPr="00E20775">
        <w:rPr>
          <w:rFonts w:ascii="Times New Roman" w:hAnsi="Times New Roman"/>
          <w:sz w:val="28"/>
          <w:szCs w:val="28"/>
        </w:rPr>
        <w:t>(рекомендуется для подготовки к урокам по конкретным темам и выполнении проектной работы)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Акишина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А.А. Жесты и мимика в русском языке. Словарь. – М., 1991.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Акишина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E20775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Н.И. Русский речевой этикет. – М., 1978.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Акишина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E20775">
        <w:rPr>
          <w:rFonts w:ascii="Times New Roman" w:hAnsi="Times New Roman"/>
          <w:sz w:val="28"/>
          <w:szCs w:val="28"/>
        </w:rPr>
        <w:t>Формановская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Н.И. Этикет русского письма. – М., 1981.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Алехина И. Имидж и этикет делового человека. – М., 1996.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Андреев В. Деловая риторика: Практический курс общения, делового и ораторского мастерства. – М., 1995.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Все об этикете. Книга о нормах поведения в любых жизненных ситуациях. – Ростов н/Д, 1996.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 Упражнения по стилистике русского языка. – М., 1997.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И.Б., Розенталь Д.Э. Занимательная стилистика. – М. , 2002.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И.Б., Розенталь Д.Э. Секреты хорошей речи. – М., 1993.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Голуб И.Б., Розенталь Д.Э. Секреты стилистики. – М., 2004.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Гольдин В.Е. Речь и этикет: Кн. для </w:t>
      </w:r>
      <w:proofErr w:type="spellStart"/>
      <w:r w:rsidRPr="00E20775">
        <w:rPr>
          <w:rFonts w:ascii="Times New Roman" w:hAnsi="Times New Roman"/>
          <w:sz w:val="28"/>
          <w:szCs w:val="28"/>
        </w:rPr>
        <w:t>внеклассн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. чтения учащихся 7-8 </w:t>
      </w:r>
      <w:proofErr w:type="spellStart"/>
      <w:r w:rsidRPr="00E20775">
        <w:rPr>
          <w:rFonts w:ascii="Times New Roman" w:hAnsi="Times New Roman"/>
          <w:sz w:val="28"/>
          <w:szCs w:val="28"/>
        </w:rPr>
        <w:t>кл</w:t>
      </w:r>
      <w:proofErr w:type="spellEnd"/>
      <w:r w:rsidRPr="00E20775">
        <w:rPr>
          <w:rFonts w:ascii="Times New Roman" w:hAnsi="Times New Roman"/>
          <w:sz w:val="28"/>
          <w:szCs w:val="28"/>
        </w:rPr>
        <w:t>. – М.: Просвещение, 1983.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КудрявцеваТ.С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., Шарапова О. Ю. Деловой этикет. – М., 1999. 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Львова С.И. «Позвольте пригласить вас…», или Речевой этикет. – М., 2005.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Михальская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А.К. Основы риторики: Мысль и слово. – М.: Просвещение, 1996.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Павлова Л.Г. Спор, дискуссия, полемика: Кн. для учащихся ст. классов </w:t>
      </w:r>
      <w:proofErr w:type="spellStart"/>
      <w:r w:rsidRPr="00E20775">
        <w:rPr>
          <w:rFonts w:ascii="Times New Roman" w:hAnsi="Times New Roman"/>
          <w:sz w:val="28"/>
          <w:szCs w:val="28"/>
        </w:rPr>
        <w:t>сред.шк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. – М., Просвещение, 1991. 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Пиз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 Язык жестов. Что могут рассказать о характере и мыслях человека его жесты. – М., 1992.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Полная карманная энциклопедия. Современный этикет. – М.: Изд-во </w:t>
      </w:r>
      <w:proofErr w:type="spellStart"/>
      <w:r w:rsidRPr="00E20775">
        <w:rPr>
          <w:rFonts w:ascii="Times New Roman" w:hAnsi="Times New Roman"/>
          <w:sz w:val="28"/>
          <w:szCs w:val="28"/>
        </w:rPr>
        <w:t>Эксмо</w:t>
      </w:r>
      <w:proofErr w:type="spellEnd"/>
      <w:r w:rsidRPr="00E20775">
        <w:rPr>
          <w:rFonts w:ascii="Times New Roman" w:hAnsi="Times New Roman"/>
          <w:sz w:val="28"/>
          <w:szCs w:val="28"/>
        </w:rPr>
        <w:t>, 2004.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Русский язык и культура речи: Практикум // Под ред. </w:t>
      </w:r>
      <w:proofErr w:type="spellStart"/>
      <w:r w:rsidRPr="00E20775">
        <w:rPr>
          <w:rFonts w:ascii="Times New Roman" w:hAnsi="Times New Roman"/>
          <w:sz w:val="28"/>
          <w:szCs w:val="28"/>
        </w:rPr>
        <w:t>В.И.Максимова</w:t>
      </w:r>
      <w:proofErr w:type="spellEnd"/>
      <w:r w:rsidRPr="00E20775">
        <w:rPr>
          <w:rFonts w:ascii="Times New Roman" w:hAnsi="Times New Roman"/>
          <w:sz w:val="28"/>
          <w:szCs w:val="28"/>
        </w:rPr>
        <w:t>. – М., 2000.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Сизикова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С.Ф. Основы делового общения. – М.: Дрофа, 2006.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Словарь по этике // Под ред. </w:t>
      </w:r>
      <w:proofErr w:type="spellStart"/>
      <w:r w:rsidRPr="00E20775">
        <w:rPr>
          <w:rFonts w:ascii="Times New Roman" w:hAnsi="Times New Roman"/>
          <w:sz w:val="28"/>
          <w:szCs w:val="28"/>
        </w:rPr>
        <w:t>И.С.Кона</w:t>
      </w:r>
      <w:proofErr w:type="spellEnd"/>
      <w:r w:rsidRPr="00E20775">
        <w:rPr>
          <w:rFonts w:ascii="Times New Roman" w:hAnsi="Times New Roman"/>
          <w:sz w:val="28"/>
          <w:szCs w:val="28"/>
        </w:rPr>
        <w:t>. – М., 1981.</w:t>
      </w:r>
    </w:p>
    <w:p w:rsidR="000C189C" w:rsidRPr="00E20775" w:rsidRDefault="000C189C" w:rsidP="000C189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0C189C" w:rsidRPr="00E20775" w:rsidRDefault="000C189C" w:rsidP="000C189C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>Для учителя: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E20775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E20775">
        <w:rPr>
          <w:rFonts w:ascii="Times New Roman" w:hAnsi="Times New Roman"/>
          <w:sz w:val="28"/>
          <w:szCs w:val="28"/>
        </w:rPr>
        <w:t>Чудинов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А.П. Речь и культура общения / практическая риторика: 5-9 классы. Книга для учителя. – Екатеринбург: ИД «Сократ», 2001.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Архарова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Д.И., </w:t>
      </w:r>
      <w:proofErr w:type="spellStart"/>
      <w:r w:rsidRPr="00E20775">
        <w:rPr>
          <w:rFonts w:ascii="Times New Roman" w:hAnsi="Times New Roman"/>
          <w:sz w:val="28"/>
          <w:szCs w:val="28"/>
        </w:rPr>
        <w:t>Долинина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Играя – учимся, </w:t>
      </w:r>
      <w:proofErr w:type="spellStart"/>
      <w:r w:rsidRPr="00E20775">
        <w:rPr>
          <w:rFonts w:ascii="Times New Roman" w:hAnsi="Times New Roman"/>
          <w:sz w:val="28"/>
          <w:szCs w:val="28"/>
        </w:rPr>
        <w:t>уимся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– играя. Пособие для учителей. – Екатеринбург, 1999.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Ахбарова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Г.Х., </w:t>
      </w:r>
      <w:proofErr w:type="spellStart"/>
      <w:r w:rsidRPr="00E20775">
        <w:rPr>
          <w:rFonts w:ascii="Times New Roman" w:hAnsi="Times New Roman"/>
          <w:sz w:val="28"/>
          <w:szCs w:val="28"/>
        </w:rPr>
        <w:t>Спиригайло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Т.О. Деловое письмо: пособие для учителей. – М.: Просвещение, 2005.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0775">
        <w:rPr>
          <w:rFonts w:ascii="Times New Roman" w:hAnsi="Times New Roman"/>
          <w:sz w:val="28"/>
          <w:szCs w:val="28"/>
        </w:rPr>
        <w:t>Ботавина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Р.Н. Этика деловых отношений: Учеб. пособие. – М., 2001.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Введенская Л.А., Павлова Л.Г. Деловая риторика: Учебное пособие для вузов. – Ростов н/Д, 2001.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Кукушкин В.С. Деловой этикет. – </w:t>
      </w:r>
      <w:proofErr w:type="gramStart"/>
      <w:r w:rsidRPr="00E20775">
        <w:rPr>
          <w:rFonts w:ascii="Times New Roman" w:hAnsi="Times New Roman"/>
          <w:sz w:val="28"/>
          <w:szCs w:val="28"/>
        </w:rPr>
        <w:t>М.:ИКЦ</w:t>
      </w:r>
      <w:proofErr w:type="gramEnd"/>
      <w:r w:rsidRPr="00E2077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20775">
        <w:rPr>
          <w:rFonts w:ascii="Times New Roman" w:hAnsi="Times New Roman"/>
          <w:sz w:val="28"/>
          <w:szCs w:val="28"/>
        </w:rPr>
        <w:t>МарТ</w:t>
      </w:r>
      <w:proofErr w:type="spellEnd"/>
      <w:r w:rsidRPr="00E20775">
        <w:rPr>
          <w:rFonts w:ascii="Times New Roman" w:hAnsi="Times New Roman"/>
          <w:sz w:val="28"/>
          <w:szCs w:val="28"/>
        </w:rPr>
        <w:t>»; Ростов н/Д, 2008.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Русский язык. 9 класс. Условия успешной коммуникации: элективный курс / авт.-сост. А.М. </w:t>
      </w:r>
      <w:proofErr w:type="spellStart"/>
      <w:r w:rsidRPr="00E20775">
        <w:rPr>
          <w:rFonts w:ascii="Times New Roman" w:hAnsi="Times New Roman"/>
          <w:sz w:val="28"/>
          <w:szCs w:val="28"/>
        </w:rPr>
        <w:t>Головизнин</w:t>
      </w:r>
      <w:proofErr w:type="spellEnd"/>
      <w:r w:rsidRPr="00E20775">
        <w:rPr>
          <w:rFonts w:ascii="Times New Roman" w:hAnsi="Times New Roman"/>
          <w:sz w:val="28"/>
          <w:szCs w:val="28"/>
        </w:rPr>
        <w:t>. – Волгоград: Учитель, 2008.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Федосеева Т.А. Давайте поспорим! // Русская словесность. – 2003. - №6.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Щепина К.П. Обучение деловому письму на уроках русского языка. – М., 1980.</w:t>
      </w:r>
    </w:p>
    <w:p w:rsidR="000C189C" w:rsidRPr="00E20775" w:rsidRDefault="000C189C" w:rsidP="000C189C">
      <w:pPr>
        <w:pStyle w:val="a5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Элективные курсы по русскому языку и литературе в системе </w:t>
      </w:r>
      <w:proofErr w:type="spellStart"/>
      <w:r w:rsidRPr="00E20775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подготовки / Под ред. </w:t>
      </w:r>
      <w:proofErr w:type="spellStart"/>
      <w:r w:rsidRPr="00E20775">
        <w:rPr>
          <w:rFonts w:ascii="Times New Roman" w:hAnsi="Times New Roman"/>
          <w:sz w:val="28"/>
          <w:szCs w:val="28"/>
        </w:rPr>
        <w:t>Обернихиной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Г.А., Швейниц Т.В. и др.</w:t>
      </w:r>
    </w:p>
    <w:p w:rsidR="000C189C" w:rsidRPr="00E20775" w:rsidRDefault="000C189C" w:rsidP="000C18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189C" w:rsidRDefault="000C189C" w:rsidP="000C1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К техническим средствам обучения, которые могут эффективно использоваться на занятиях курса, относятся DVD-плеер, (видеомагнитофон), проектор, интерактивная доска, компьютеры. При использовании компьютера осуществляется редактирование (</w:t>
      </w:r>
      <w:proofErr w:type="spellStart"/>
      <w:r w:rsidRPr="00E20775">
        <w:rPr>
          <w:rFonts w:ascii="Times New Roman" w:hAnsi="Times New Roman"/>
          <w:sz w:val="28"/>
          <w:szCs w:val="28"/>
        </w:rPr>
        <w:t>взаиморедактирование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); создание текста, его коллективное обсуждение; создание мультимедийных презентаций (текстов с рисунками, фотографиями и т.д.), в том числе представление результатов проектной деятельности. </w:t>
      </w:r>
    </w:p>
    <w:p w:rsidR="000C189C" w:rsidRDefault="000C189C" w:rsidP="000C189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189C" w:rsidRPr="00E20775" w:rsidRDefault="000C189C" w:rsidP="000C189C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20775">
        <w:rPr>
          <w:rFonts w:ascii="Times New Roman" w:hAnsi="Times New Roman"/>
          <w:b/>
          <w:sz w:val="28"/>
          <w:szCs w:val="28"/>
        </w:rPr>
        <w:t xml:space="preserve">ПЛАНИРУЕМЫЕ РЕЗУЛЬТАТЫ ПРИ ИЗУЧЕНИИ КУРСА </w:t>
      </w:r>
      <w:r>
        <w:rPr>
          <w:rFonts w:ascii="Times New Roman" w:hAnsi="Times New Roman"/>
          <w:b/>
          <w:sz w:val="28"/>
          <w:szCs w:val="28"/>
        </w:rPr>
        <w:t xml:space="preserve">ВНЕУРОЧНОЙ ДЕЯТЕЛЬНОСТИ </w:t>
      </w:r>
      <w:r w:rsidRPr="00E20775">
        <w:rPr>
          <w:rFonts w:ascii="Times New Roman" w:hAnsi="Times New Roman"/>
          <w:b/>
          <w:sz w:val="28"/>
          <w:szCs w:val="28"/>
        </w:rPr>
        <w:t>«ДЕЛОВОЙ ЭТИКЕТ»</w:t>
      </w:r>
    </w:p>
    <w:p w:rsidR="000C189C" w:rsidRPr="00E20775" w:rsidRDefault="000C189C" w:rsidP="000C189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189C" w:rsidRPr="00E20775" w:rsidRDefault="000C189C" w:rsidP="000C1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По окончании курса </w:t>
      </w:r>
      <w:r w:rsidRPr="00E20775">
        <w:rPr>
          <w:rFonts w:ascii="Times New Roman" w:hAnsi="Times New Roman"/>
          <w:b/>
          <w:sz w:val="28"/>
          <w:szCs w:val="28"/>
        </w:rPr>
        <w:t>обучающиеся должны</w:t>
      </w:r>
      <w:r w:rsidRPr="00E20775">
        <w:rPr>
          <w:rFonts w:ascii="Times New Roman" w:hAnsi="Times New Roman"/>
          <w:sz w:val="28"/>
          <w:szCs w:val="28"/>
        </w:rPr>
        <w:t>: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Усвоить, что в общении очень важны вежливость и тактичность, при которых складывается мнение о воспитанности и образованности собеседника, его характере.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Знать основные этикетные формулы и уметь применять их как в устной, так и в письменной речи.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вести разговор, тактично отстаивая свое мнение.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Владеть различными языковыми средствами, которые могут помочь в установлении доброжелательных контактов с собеседниками в разных условиях делового общения.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использовать невербальные средства и необходимую интонацию в разных речевых ситуациях.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Знать основные правила и нормы делового общения и владеть ими на практике.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Усвоить языковые особенности официально-делового стиля, систему речевых жанров делового общения, структурно-смысловые особенности деловых бумаг.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производить анализ текстов делового стиля.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Уметь строить высказывания официально-документального и обиходно-делового стиля, правильно употребляя термины, просто и ясно.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lastRenderedPageBreak/>
        <w:t>Составлять тексты разных жанров делового стиля в соответствии с их особенностями.</w:t>
      </w:r>
    </w:p>
    <w:p w:rsidR="000C189C" w:rsidRPr="00E20775" w:rsidRDefault="000C189C" w:rsidP="000C189C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Участвовать в дискуссии, пресс-конференции, выступать с монологическим высказыванием, разрешать конфликтные ситуации, эффективно используя знания делового этикета.</w:t>
      </w:r>
    </w:p>
    <w:p w:rsidR="000C189C" w:rsidRPr="00E20775" w:rsidRDefault="000C189C" w:rsidP="000C189C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Обучающиеся </w:t>
      </w:r>
      <w:r w:rsidRPr="00E20775">
        <w:rPr>
          <w:rFonts w:ascii="Times New Roman" w:hAnsi="Times New Roman"/>
          <w:b/>
          <w:sz w:val="28"/>
          <w:szCs w:val="28"/>
        </w:rPr>
        <w:t>получат возможность</w:t>
      </w:r>
      <w:r w:rsidRPr="00E20775">
        <w:rPr>
          <w:rFonts w:ascii="Times New Roman" w:hAnsi="Times New Roman"/>
          <w:sz w:val="28"/>
          <w:szCs w:val="28"/>
        </w:rPr>
        <w:t>: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 xml:space="preserve">Расширить границы коммуникативной, языковой (лингвистической) и </w:t>
      </w:r>
      <w:proofErr w:type="spellStart"/>
      <w:r w:rsidRPr="00E2077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E20775">
        <w:rPr>
          <w:rFonts w:ascii="Times New Roman" w:hAnsi="Times New Roman"/>
          <w:sz w:val="28"/>
          <w:szCs w:val="28"/>
        </w:rPr>
        <w:t xml:space="preserve"> компетенций.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Извлекать информацию (в том числе и скрытую) по заданной проблеме из различных источников (учебно-научных текстов, текстов СМИ, Интернета, официально-деловых текстов), высказывать и аргументировать собственную точку зрения на решение проблемы.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Понимать основные причины коммуникативных неудач в устном и письменном общении и уметь их объяснять.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Участвовать в коллективном обсуждении морально-этических проблем, в дискуссиях на разнообразные темы, аргументировать собственную позицию, логически доказывая ее, используя приемы убеждения, соблюдая нормы делового этикета.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20775">
        <w:rPr>
          <w:rFonts w:ascii="Times New Roman" w:hAnsi="Times New Roman"/>
          <w:sz w:val="28"/>
          <w:szCs w:val="28"/>
        </w:rPr>
        <w:t>Познакомиться с действующими нормами и требованиями по оформлению деловой документации.</w:t>
      </w:r>
    </w:p>
    <w:p w:rsidR="000C189C" w:rsidRPr="00E20775" w:rsidRDefault="000C189C" w:rsidP="000C189C">
      <w:pPr>
        <w:numPr>
          <w:ilvl w:val="0"/>
          <w:numId w:val="18"/>
        </w:numPr>
        <w:spacing w:after="0" w:line="240" w:lineRule="auto"/>
        <w:ind w:left="-142" w:hanging="14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C189C">
        <w:rPr>
          <w:rFonts w:ascii="Times New Roman" w:hAnsi="Times New Roman"/>
          <w:sz w:val="28"/>
          <w:szCs w:val="28"/>
        </w:rPr>
        <w:t>Повторить, систематизировать и закрепить знания о составлении рецензии, эссе; алгоритм анализа текста и составления деловых документов; правил орфографии и пунктуации; синтаксиса простого и сложного предложений.</w:t>
      </w:r>
    </w:p>
    <w:sectPr w:rsidR="000C189C" w:rsidRPr="00E2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E64"/>
    <w:multiLevelType w:val="hybridMultilevel"/>
    <w:tmpl w:val="1488FAF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AAD4DFB"/>
    <w:multiLevelType w:val="hybridMultilevel"/>
    <w:tmpl w:val="2AFC7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4255"/>
    <w:multiLevelType w:val="hybridMultilevel"/>
    <w:tmpl w:val="F4F871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34F16"/>
    <w:multiLevelType w:val="hybridMultilevel"/>
    <w:tmpl w:val="C0FAD14C"/>
    <w:lvl w:ilvl="0" w:tplc="7FCE6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63D36"/>
    <w:multiLevelType w:val="hybridMultilevel"/>
    <w:tmpl w:val="0DF6F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62085"/>
    <w:multiLevelType w:val="hybridMultilevel"/>
    <w:tmpl w:val="97202D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8640A8E"/>
    <w:multiLevelType w:val="hybridMultilevel"/>
    <w:tmpl w:val="211238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D4396"/>
    <w:multiLevelType w:val="hybridMultilevel"/>
    <w:tmpl w:val="1E480C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E92AB6"/>
    <w:multiLevelType w:val="hybridMultilevel"/>
    <w:tmpl w:val="FFB4695A"/>
    <w:lvl w:ilvl="0" w:tplc="BE78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D55145"/>
    <w:multiLevelType w:val="hybridMultilevel"/>
    <w:tmpl w:val="08AAA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334D4"/>
    <w:multiLevelType w:val="hybridMultilevel"/>
    <w:tmpl w:val="B06EF1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3462C2"/>
    <w:multiLevelType w:val="hybridMultilevel"/>
    <w:tmpl w:val="05AC0F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EF4D4F"/>
    <w:multiLevelType w:val="hybridMultilevel"/>
    <w:tmpl w:val="9B605806"/>
    <w:lvl w:ilvl="0" w:tplc="3F2E34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2662C"/>
    <w:multiLevelType w:val="hybridMultilevel"/>
    <w:tmpl w:val="8796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A111B"/>
    <w:multiLevelType w:val="hybridMultilevel"/>
    <w:tmpl w:val="D0CA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063E1D"/>
    <w:multiLevelType w:val="hybridMultilevel"/>
    <w:tmpl w:val="63B229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7127C86"/>
    <w:multiLevelType w:val="hybridMultilevel"/>
    <w:tmpl w:val="F2508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F73FAE"/>
    <w:multiLevelType w:val="hybridMultilevel"/>
    <w:tmpl w:val="B9F6B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E3CE5"/>
    <w:multiLevelType w:val="hybridMultilevel"/>
    <w:tmpl w:val="C67CF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5"/>
  </w:num>
  <w:num w:numId="8">
    <w:abstractNumId w:val="6"/>
  </w:num>
  <w:num w:numId="9">
    <w:abstractNumId w:val="18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7"/>
  </w:num>
  <w:num w:numId="15">
    <w:abstractNumId w:val="10"/>
  </w:num>
  <w:num w:numId="16">
    <w:abstractNumId w:val="0"/>
  </w:num>
  <w:num w:numId="17">
    <w:abstractNumId w:val="8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0E"/>
    <w:rsid w:val="00046E0E"/>
    <w:rsid w:val="000C189C"/>
    <w:rsid w:val="00240589"/>
    <w:rsid w:val="003F6AB8"/>
    <w:rsid w:val="008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B7D08-4A0E-4C52-8DD0-61689E3DD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3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6634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6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гимнзия18</dc:creator>
  <cp:keywords/>
  <dc:description/>
  <cp:lastModifiedBy>гимнзия18</cp:lastModifiedBy>
  <cp:revision>4</cp:revision>
  <dcterms:created xsi:type="dcterms:W3CDTF">2021-04-07T04:52:00Z</dcterms:created>
  <dcterms:modified xsi:type="dcterms:W3CDTF">2021-04-07T05:16:00Z</dcterms:modified>
</cp:coreProperties>
</file>