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B7" w:rsidRDefault="001442B7" w:rsidP="001442B7">
      <w:pPr>
        <w:ind w:firstLine="708"/>
        <w:jc w:val="center"/>
        <w:rPr>
          <w:sz w:val="28"/>
          <w:szCs w:val="28"/>
        </w:rPr>
      </w:pPr>
    </w:p>
    <w:p w:rsidR="001442B7" w:rsidRDefault="001442B7" w:rsidP="001442B7">
      <w:pPr>
        <w:ind w:firstLine="708"/>
        <w:jc w:val="center"/>
        <w:rPr>
          <w:sz w:val="28"/>
          <w:szCs w:val="28"/>
        </w:rPr>
      </w:pPr>
      <w:r>
        <w:rPr>
          <w:sz w:val="28"/>
          <w:szCs w:val="28"/>
        </w:rPr>
        <w:t xml:space="preserve">Анализ </w:t>
      </w:r>
    </w:p>
    <w:p w:rsidR="001442B7" w:rsidRDefault="001442B7" w:rsidP="001442B7">
      <w:pPr>
        <w:ind w:firstLine="708"/>
        <w:jc w:val="center"/>
        <w:rPr>
          <w:sz w:val="28"/>
          <w:szCs w:val="28"/>
        </w:rPr>
      </w:pPr>
      <w:r>
        <w:rPr>
          <w:sz w:val="28"/>
          <w:szCs w:val="28"/>
        </w:rPr>
        <w:t>детского дорожно-транспортного травматизма</w:t>
      </w:r>
    </w:p>
    <w:p w:rsidR="001442B7" w:rsidRDefault="001442B7" w:rsidP="001442B7">
      <w:pPr>
        <w:ind w:firstLine="708"/>
        <w:jc w:val="center"/>
        <w:rPr>
          <w:sz w:val="28"/>
          <w:szCs w:val="28"/>
        </w:rPr>
      </w:pPr>
      <w:r>
        <w:rPr>
          <w:sz w:val="28"/>
          <w:szCs w:val="28"/>
        </w:rPr>
        <w:t>за 7 месяцев 2018 года</w:t>
      </w:r>
    </w:p>
    <w:p w:rsidR="001442B7" w:rsidRPr="00580906" w:rsidRDefault="001442B7" w:rsidP="001442B7">
      <w:pPr>
        <w:ind w:firstLine="708"/>
        <w:jc w:val="center"/>
        <w:rPr>
          <w:sz w:val="28"/>
          <w:szCs w:val="28"/>
        </w:rPr>
      </w:pPr>
    </w:p>
    <w:p w:rsidR="001442B7" w:rsidRDefault="001442B7" w:rsidP="001442B7">
      <w:pPr>
        <w:ind w:firstLine="708"/>
        <w:jc w:val="both"/>
        <w:rPr>
          <w:sz w:val="28"/>
          <w:szCs w:val="28"/>
        </w:rPr>
      </w:pPr>
      <w:r w:rsidRPr="00C81960">
        <w:rPr>
          <w:color w:val="000000"/>
          <w:sz w:val="28"/>
          <w:szCs w:val="28"/>
        </w:rPr>
        <w:t xml:space="preserve">За </w:t>
      </w:r>
      <w:r>
        <w:rPr>
          <w:color w:val="000000"/>
          <w:sz w:val="28"/>
          <w:szCs w:val="28"/>
        </w:rPr>
        <w:t>7</w:t>
      </w:r>
      <w:r w:rsidRPr="00C81960">
        <w:rPr>
          <w:color w:val="000000"/>
          <w:sz w:val="28"/>
          <w:szCs w:val="28"/>
        </w:rPr>
        <w:t xml:space="preserve"> месяц</w:t>
      </w:r>
      <w:r>
        <w:rPr>
          <w:color w:val="000000"/>
          <w:sz w:val="28"/>
          <w:szCs w:val="28"/>
        </w:rPr>
        <w:t>ев</w:t>
      </w:r>
      <w:r w:rsidRPr="00C81960">
        <w:rPr>
          <w:color w:val="000000"/>
          <w:sz w:val="28"/>
          <w:szCs w:val="28"/>
        </w:rPr>
        <w:t xml:space="preserve"> 201</w:t>
      </w:r>
      <w:r>
        <w:rPr>
          <w:color w:val="000000"/>
          <w:sz w:val="28"/>
          <w:szCs w:val="28"/>
        </w:rPr>
        <w:t>8</w:t>
      </w:r>
      <w:r w:rsidRPr="00C81960">
        <w:rPr>
          <w:color w:val="000000"/>
          <w:sz w:val="28"/>
          <w:szCs w:val="28"/>
        </w:rPr>
        <w:t xml:space="preserve"> года на территории города Нижний Тагил и Горноуральского городского округа зарегистрированы </w:t>
      </w:r>
      <w:r>
        <w:rPr>
          <w:color w:val="000000"/>
          <w:sz w:val="28"/>
          <w:szCs w:val="28"/>
        </w:rPr>
        <w:t>12</w:t>
      </w:r>
      <w:r w:rsidRPr="00C81960">
        <w:rPr>
          <w:color w:val="000000"/>
          <w:sz w:val="28"/>
          <w:szCs w:val="28"/>
        </w:rPr>
        <w:t xml:space="preserve"> ДТП с участием детей (</w:t>
      </w:r>
      <w:r w:rsidRPr="00EB550D">
        <w:rPr>
          <w:sz w:val="28"/>
          <w:szCs w:val="28"/>
        </w:rPr>
        <w:t>АППГ-</w:t>
      </w:r>
      <w:r>
        <w:rPr>
          <w:sz w:val="28"/>
          <w:szCs w:val="28"/>
        </w:rPr>
        <w:t>14</w:t>
      </w:r>
      <w:r w:rsidRPr="00EB550D">
        <w:rPr>
          <w:sz w:val="28"/>
          <w:szCs w:val="28"/>
        </w:rPr>
        <w:t xml:space="preserve">), в которых ранены  </w:t>
      </w:r>
      <w:r>
        <w:rPr>
          <w:sz w:val="28"/>
          <w:szCs w:val="28"/>
        </w:rPr>
        <w:t>12</w:t>
      </w:r>
      <w:r w:rsidRPr="00EB550D">
        <w:rPr>
          <w:sz w:val="28"/>
          <w:szCs w:val="28"/>
        </w:rPr>
        <w:t xml:space="preserve"> </w:t>
      </w:r>
      <w:r>
        <w:rPr>
          <w:sz w:val="28"/>
          <w:szCs w:val="28"/>
        </w:rPr>
        <w:t>детей</w:t>
      </w:r>
      <w:r w:rsidRPr="004C0E91">
        <w:rPr>
          <w:sz w:val="28"/>
          <w:szCs w:val="28"/>
        </w:rPr>
        <w:t xml:space="preserve"> (АППГ- </w:t>
      </w:r>
      <w:r>
        <w:rPr>
          <w:sz w:val="28"/>
          <w:szCs w:val="28"/>
        </w:rPr>
        <w:t>15</w:t>
      </w:r>
      <w:r w:rsidRPr="004C0E91">
        <w:rPr>
          <w:sz w:val="28"/>
          <w:szCs w:val="28"/>
        </w:rPr>
        <w:t>). По вине детей  ДТП не регистрировались (АППГ-</w:t>
      </w:r>
      <w:r>
        <w:rPr>
          <w:sz w:val="28"/>
          <w:szCs w:val="28"/>
        </w:rPr>
        <w:t>3</w:t>
      </w:r>
      <w:r w:rsidRPr="004C0E91">
        <w:rPr>
          <w:sz w:val="28"/>
          <w:szCs w:val="28"/>
        </w:rPr>
        <w:t xml:space="preserve">). </w:t>
      </w:r>
    </w:p>
    <w:p w:rsidR="001442B7" w:rsidRDefault="001442B7" w:rsidP="001442B7">
      <w:pPr>
        <w:ind w:firstLine="708"/>
        <w:jc w:val="both"/>
        <w:rPr>
          <w:sz w:val="28"/>
          <w:szCs w:val="28"/>
        </w:rPr>
      </w:pPr>
    </w:p>
    <w:p w:rsidR="001442B7" w:rsidRDefault="001442B7" w:rsidP="001442B7">
      <w:pPr>
        <w:ind w:firstLine="708"/>
        <w:jc w:val="center"/>
        <w:rPr>
          <w:sz w:val="28"/>
          <w:szCs w:val="28"/>
        </w:rPr>
      </w:pPr>
      <w:r w:rsidRPr="00C9459F">
        <w:rPr>
          <w:sz w:val="28"/>
          <w:szCs w:val="28"/>
        </w:rPr>
        <w:t>Анализ ДТП с участием детей-пешеходов</w:t>
      </w:r>
    </w:p>
    <w:p w:rsidR="001442B7" w:rsidRDefault="001442B7" w:rsidP="001442B7">
      <w:pPr>
        <w:ind w:firstLine="708"/>
        <w:jc w:val="both"/>
        <w:rPr>
          <w:color w:val="FF0000"/>
          <w:sz w:val="28"/>
          <w:szCs w:val="28"/>
        </w:rPr>
      </w:pPr>
      <w:r w:rsidRPr="004C0E91">
        <w:rPr>
          <w:sz w:val="28"/>
          <w:szCs w:val="28"/>
        </w:rPr>
        <w:t>Исходя из анализа аварийности с участием де</w:t>
      </w:r>
      <w:r>
        <w:rPr>
          <w:sz w:val="28"/>
          <w:szCs w:val="28"/>
        </w:rPr>
        <w:t>тей-пешеходов зарегистрировано 2</w:t>
      </w:r>
      <w:r w:rsidRPr="004C0E91">
        <w:rPr>
          <w:sz w:val="28"/>
          <w:szCs w:val="28"/>
        </w:rPr>
        <w:t xml:space="preserve"> ДТП (АППГ-</w:t>
      </w:r>
      <w:r>
        <w:rPr>
          <w:sz w:val="28"/>
          <w:szCs w:val="28"/>
        </w:rPr>
        <w:t>7</w:t>
      </w:r>
      <w:r w:rsidRPr="004C0E91">
        <w:rPr>
          <w:sz w:val="28"/>
          <w:szCs w:val="28"/>
        </w:rPr>
        <w:t>), в которых ранен</w:t>
      </w:r>
      <w:r>
        <w:rPr>
          <w:sz w:val="28"/>
          <w:szCs w:val="28"/>
        </w:rPr>
        <w:t>о  2 ребенка</w:t>
      </w:r>
      <w:r w:rsidRPr="004C0E91">
        <w:rPr>
          <w:sz w:val="28"/>
          <w:szCs w:val="28"/>
        </w:rPr>
        <w:t xml:space="preserve"> (АППГ-</w:t>
      </w:r>
      <w:r>
        <w:rPr>
          <w:sz w:val="28"/>
          <w:szCs w:val="28"/>
        </w:rPr>
        <w:t>7</w:t>
      </w:r>
      <w:r w:rsidRPr="004C0E91">
        <w:rPr>
          <w:sz w:val="28"/>
          <w:szCs w:val="28"/>
        </w:rPr>
        <w:t>). По вине детей-пешеходов ДТП не регистрировались (АППГ-</w:t>
      </w:r>
      <w:r>
        <w:rPr>
          <w:sz w:val="28"/>
          <w:szCs w:val="28"/>
        </w:rPr>
        <w:t>4</w:t>
      </w:r>
      <w:r w:rsidRPr="004C0E91">
        <w:rPr>
          <w:sz w:val="28"/>
          <w:szCs w:val="28"/>
        </w:rPr>
        <w:t xml:space="preserve">). В тоже время следует отметить, что ДТП с участием ребенка-пешехода зарегистрировано на нерегулируемом пешеходном переходе и в действиях ребенка усматривается нарушение пункта 4.5 ПДД, а также </w:t>
      </w:r>
      <w:r>
        <w:rPr>
          <w:sz w:val="28"/>
          <w:szCs w:val="28"/>
        </w:rPr>
        <w:t xml:space="preserve">нарушение правил безопасного поведения на проезжей части при возникновении «дорожной ловушки». </w:t>
      </w:r>
      <w:r>
        <w:rPr>
          <w:color w:val="FF0000"/>
          <w:sz w:val="28"/>
          <w:szCs w:val="28"/>
        </w:rPr>
        <w:t xml:space="preserve"> </w:t>
      </w:r>
    </w:p>
    <w:p w:rsidR="001442B7" w:rsidRPr="00CC14AB" w:rsidRDefault="001442B7" w:rsidP="001442B7">
      <w:pPr>
        <w:ind w:firstLine="708"/>
        <w:jc w:val="both"/>
        <w:rPr>
          <w:sz w:val="28"/>
          <w:szCs w:val="28"/>
        </w:rPr>
      </w:pPr>
      <w:r w:rsidRPr="00CC14AB">
        <w:rPr>
          <w:sz w:val="28"/>
          <w:szCs w:val="28"/>
        </w:rPr>
        <w:t>На территории Лени</w:t>
      </w:r>
      <w:r>
        <w:rPr>
          <w:sz w:val="28"/>
          <w:szCs w:val="28"/>
        </w:rPr>
        <w:t>нского района зарегистрировано 2</w:t>
      </w:r>
      <w:r w:rsidRPr="00CC14AB">
        <w:rPr>
          <w:sz w:val="28"/>
          <w:szCs w:val="28"/>
        </w:rPr>
        <w:t xml:space="preserve"> ДТП с участием детей-пешеходов (АППГ-</w:t>
      </w:r>
      <w:r>
        <w:rPr>
          <w:sz w:val="28"/>
          <w:szCs w:val="28"/>
        </w:rPr>
        <w:t>1</w:t>
      </w:r>
      <w:r w:rsidRPr="00CC14AB">
        <w:rPr>
          <w:sz w:val="28"/>
          <w:szCs w:val="28"/>
        </w:rPr>
        <w:t>). ДТП по вине детей-пешеходов не регистрировались:</w:t>
      </w:r>
    </w:p>
    <w:p w:rsidR="001442B7" w:rsidRPr="009D6A29" w:rsidRDefault="001442B7" w:rsidP="001442B7">
      <w:pPr>
        <w:ind w:firstLine="708"/>
        <w:jc w:val="both"/>
        <w:rPr>
          <w:sz w:val="28"/>
          <w:szCs w:val="28"/>
        </w:rPr>
      </w:pPr>
      <w:proofErr w:type="gramStart"/>
      <w:r>
        <w:rPr>
          <w:sz w:val="28"/>
          <w:szCs w:val="28"/>
        </w:rPr>
        <w:t xml:space="preserve">1. </w:t>
      </w:r>
      <w:r w:rsidRPr="00CC14AB">
        <w:rPr>
          <w:sz w:val="28"/>
          <w:szCs w:val="28"/>
        </w:rPr>
        <w:t>27 февраля 2018 год</w:t>
      </w:r>
      <w:r w:rsidRPr="004C0E91">
        <w:rPr>
          <w:sz w:val="28"/>
          <w:szCs w:val="28"/>
        </w:rPr>
        <w:t>а в 12 часов 45 минут водитель автомобиля  «ВАЗ-21099»</w:t>
      </w:r>
      <w:r>
        <w:rPr>
          <w:sz w:val="28"/>
          <w:szCs w:val="28"/>
        </w:rPr>
        <w:t>,</w:t>
      </w:r>
      <w:r w:rsidRPr="004C0E91">
        <w:rPr>
          <w:sz w:val="28"/>
          <w:szCs w:val="28"/>
        </w:rPr>
        <w:t xml:space="preserve"> следуя по ул. Черных со стороны ул. Фрунзе в сторону ул. Липовый тракт у дома № 46А по ул. Черных допустил наезд на ребенка-пешехода, переходившего проезжую часть дороги по нерегулируемому пешеходному переходу справа налево по ходу движения транспортного средства.</w:t>
      </w:r>
      <w:proofErr w:type="gramEnd"/>
      <w:r>
        <w:rPr>
          <w:sz w:val="28"/>
          <w:szCs w:val="28"/>
        </w:rPr>
        <w:t xml:space="preserve"> </w:t>
      </w:r>
      <w:r w:rsidRPr="004C0E91">
        <w:rPr>
          <w:sz w:val="28"/>
          <w:szCs w:val="28"/>
        </w:rPr>
        <w:t>В</w:t>
      </w:r>
      <w:r w:rsidRPr="004C0E91">
        <w:rPr>
          <w:color w:val="000000"/>
          <w:sz w:val="28"/>
          <w:szCs w:val="28"/>
        </w:rPr>
        <w:t xml:space="preserve"> результате ДТП ребенок-пешеход </w:t>
      </w:r>
      <w:r>
        <w:rPr>
          <w:color w:val="000000"/>
          <w:sz w:val="28"/>
          <w:szCs w:val="28"/>
        </w:rPr>
        <w:t>(девочка</w:t>
      </w:r>
      <w:r w:rsidRPr="004C0E91">
        <w:rPr>
          <w:color w:val="000000"/>
          <w:sz w:val="28"/>
          <w:szCs w:val="28"/>
        </w:rPr>
        <w:t xml:space="preserve"> 13 лет</w:t>
      </w:r>
      <w:r>
        <w:rPr>
          <w:color w:val="000000"/>
          <w:sz w:val="28"/>
          <w:szCs w:val="28"/>
        </w:rPr>
        <w:t>)</w:t>
      </w:r>
      <w:r w:rsidRPr="004C0E91">
        <w:rPr>
          <w:color w:val="000000"/>
          <w:sz w:val="28"/>
          <w:szCs w:val="28"/>
        </w:rPr>
        <w:t>, учащаяся 6  класс, с диагнозом: ушиб левого бедра – госпитализирована в травматологическое отделение ЦГБ № 3.</w:t>
      </w:r>
      <w:r>
        <w:rPr>
          <w:color w:val="000000"/>
          <w:sz w:val="28"/>
          <w:szCs w:val="28"/>
        </w:rPr>
        <w:t xml:space="preserve"> </w:t>
      </w:r>
      <w:proofErr w:type="gramStart"/>
      <w:r w:rsidRPr="004C0E91">
        <w:rPr>
          <w:sz w:val="28"/>
          <w:szCs w:val="28"/>
        </w:rPr>
        <w:t>Переходившая по нерегулируемому пешеходному переходу девочка, правильно выбрала место перехода проезжей части, но не учла требования пункта 4.5 Правил дорожного движения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w:t>
      </w:r>
      <w:proofErr w:type="gramEnd"/>
      <w:r w:rsidRPr="004C0E91">
        <w:rPr>
          <w:sz w:val="28"/>
          <w:szCs w:val="28"/>
        </w:rPr>
        <w:t xml:space="preserve"> При этом в данном случае возникла стандартная ситуация «дорожная ловушка» - закрытый обзор, когда из-за остановившейся перед пешеходным переходом автомашины пешеход не виден следующую в соседней полосе автомашину.</w:t>
      </w:r>
      <w:r>
        <w:rPr>
          <w:sz w:val="28"/>
          <w:szCs w:val="28"/>
        </w:rPr>
        <w:t xml:space="preserve"> </w:t>
      </w:r>
      <w:r w:rsidRPr="004C0E91">
        <w:rPr>
          <w:sz w:val="28"/>
          <w:szCs w:val="28"/>
        </w:rPr>
        <w:t>Также проведенной проверкой было установлено, что на момент следования домой Диана не следовала по привычному для нее безопасному маршруту «Дом-школа-дом». При этом у Дианы безопасный маршрут «Дом-школа-дом», который учащиеся с родителями должны разрабатывать в начале учебного года при себе не имелся.</w:t>
      </w:r>
      <w:r w:rsidRPr="00EF6D49">
        <w:rPr>
          <w:sz w:val="28"/>
          <w:szCs w:val="28"/>
        </w:rPr>
        <w:t xml:space="preserve"> </w:t>
      </w:r>
      <w:r>
        <w:rPr>
          <w:sz w:val="28"/>
          <w:szCs w:val="28"/>
        </w:rPr>
        <w:t>Наезд</w:t>
      </w:r>
      <w:r w:rsidRPr="00CC14AB">
        <w:rPr>
          <w:sz w:val="28"/>
          <w:szCs w:val="28"/>
        </w:rPr>
        <w:t xml:space="preserve"> на ребенка-пешехода произошел на пешеходном </w:t>
      </w:r>
      <w:r w:rsidRPr="00CC14AB">
        <w:rPr>
          <w:sz w:val="28"/>
          <w:szCs w:val="28"/>
        </w:rPr>
        <w:lastRenderedPageBreak/>
        <w:t xml:space="preserve">переходе в светлое время суток. В одежде ребенка имелись </w:t>
      </w:r>
      <w:proofErr w:type="spellStart"/>
      <w:r w:rsidRPr="00CC14AB">
        <w:rPr>
          <w:sz w:val="28"/>
          <w:szCs w:val="28"/>
        </w:rPr>
        <w:t>световозвращающие</w:t>
      </w:r>
      <w:proofErr w:type="spellEnd"/>
      <w:r w:rsidRPr="00CC14AB">
        <w:rPr>
          <w:sz w:val="28"/>
          <w:szCs w:val="28"/>
        </w:rPr>
        <w:t xml:space="preserve"> элементы.</w:t>
      </w:r>
      <w:r w:rsidRPr="00CC14AB">
        <w:rPr>
          <w:color w:val="FF0000"/>
          <w:sz w:val="28"/>
          <w:szCs w:val="28"/>
        </w:rPr>
        <w:t xml:space="preserve">    </w:t>
      </w:r>
      <w:r w:rsidRPr="00483B54">
        <w:rPr>
          <w:sz w:val="28"/>
          <w:szCs w:val="28"/>
        </w:rPr>
        <w:t xml:space="preserve"> </w:t>
      </w:r>
    </w:p>
    <w:p w:rsidR="001442B7" w:rsidRPr="00EB664F" w:rsidRDefault="001442B7" w:rsidP="001442B7">
      <w:pPr>
        <w:ind w:firstLine="708"/>
        <w:jc w:val="both"/>
        <w:rPr>
          <w:sz w:val="28"/>
          <w:szCs w:val="28"/>
        </w:rPr>
      </w:pPr>
      <w:r>
        <w:rPr>
          <w:sz w:val="28"/>
          <w:szCs w:val="28"/>
        </w:rPr>
        <w:t xml:space="preserve">2. </w:t>
      </w:r>
      <w:r w:rsidRPr="00EB664F">
        <w:rPr>
          <w:sz w:val="28"/>
          <w:szCs w:val="28"/>
        </w:rPr>
        <w:t xml:space="preserve">25.07.2018 года в 23:30 </w:t>
      </w:r>
      <w:proofErr w:type="gramStart"/>
      <w:r w:rsidRPr="00EB664F">
        <w:rPr>
          <w:sz w:val="28"/>
          <w:szCs w:val="28"/>
        </w:rPr>
        <w:t>водитель</w:t>
      </w:r>
      <w:proofErr w:type="gramEnd"/>
      <w:r w:rsidRPr="00EB664F">
        <w:rPr>
          <w:sz w:val="28"/>
          <w:szCs w:val="28"/>
        </w:rPr>
        <w:t xml:space="preserve"> а/м «То</w:t>
      </w:r>
      <w:r>
        <w:rPr>
          <w:sz w:val="28"/>
          <w:szCs w:val="28"/>
        </w:rPr>
        <w:t xml:space="preserve">йота </w:t>
      </w:r>
      <w:proofErr w:type="spellStart"/>
      <w:r>
        <w:rPr>
          <w:sz w:val="28"/>
          <w:szCs w:val="28"/>
        </w:rPr>
        <w:t>Хайлэндер</w:t>
      </w:r>
      <w:proofErr w:type="spellEnd"/>
      <w:r>
        <w:rPr>
          <w:sz w:val="28"/>
          <w:szCs w:val="28"/>
        </w:rPr>
        <w:t>»,</w:t>
      </w:r>
      <w:r w:rsidRPr="00EB664F">
        <w:rPr>
          <w:sz w:val="28"/>
          <w:szCs w:val="28"/>
        </w:rPr>
        <w:t xml:space="preserve"> следуя по ул. Серова со стороны ул. Красноармейская в сторону ул. Островского с левым поворотом на ул. Островского у дома № 7 по ул. Островского не предоставил преимущество в движении пешеходам, переходившим проезжую часть дороги по регулируемому перекрестку на зеленый сигнал светофора. В результате ДТП несовершеннолетний п</w:t>
      </w:r>
      <w:r>
        <w:rPr>
          <w:sz w:val="28"/>
          <w:szCs w:val="28"/>
        </w:rPr>
        <w:t>ешеход получил</w:t>
      </w:r>
      <w:r w:rsidRPr="00EB664F">
        <w:rPr>
          <w:sz w:val="28"/>
          <w:szCs w:val="28"/>
        </w:rPr>
        <w:t xml:space="preserve"> травму.</w:t>
      </w:r>
    </w:p>
    <w:p w:rsidR="001442B7" w:rsidRPr="00EB664F" w:rsidRDefault="001442B7" w:rsidP="001442B7">
      <w:pPr>
        <w:ind w:firstLine="708"/>
        <w:jc w:val="both"/>
        <w:rPr>
          <w:sz w:val="28"/>
          <w:szCs w:val="28"/>
        </w:rPr>
      </w:pPr>
      <w:r>
        <w:rPr>
          <w:sz w:val="28"/>
          <w:szCs w:val="28"/>
        </w:rPr>
        <w:t xml:space="preserve">Ребенок-пешеход (мальчик </w:t>
      </w:r>
      <w:r w:rsidRPr="00EB664F">
        <w:rPr>
          <w:sz w:val="28"/>
          <w:szCs w:val="28"/>
        </w:rPr>
        <w:t>3 года</w:t>
      </w:r>
      <w:r>
        <w:rPr>
          <w:sz w:val="28"/>
          <w:szCs w:val="28"/>
        </w:rPr>
        <w:t>)</w:t>
      </w:r>
      <w:r w:rsidRPr="00EB664F">
        <w:rPr>
          <w:sz w:val="28"/>
          <w:szCs w:val="28"/>
        </w:rPr>
        <w:t xml:space="preserve"> после осмотра в детской городской больнице госпитализирован с диагнозом: ушиб мягких тканей лица, СГМ. </w:t>
      </w:r>
    </w:p>
    <w:p w:rsidR="001442B7" w:rsidRPr="00CC14AB" w:rsidRDefault="001442B7" w:rsidP="001442B7">
      <w:pPr>
        <w:ind w:firstLine="708"/>
        <w:jc w:val="both"/>
        <w:rPr>
          <w:sz w:val="28"/>
          <w:szCs w:val="28"/>
        </w:rPr>
      </w:pPr>
      <w:r w:rsidRPr="00EB664F">
        <w:rPr>
          <w:sz w:val="28"/>
          <w:szCs w:val="28"/>
        </w:rPr>
        <w:t xml:space="preserve">Был одет в шорты желтого цвета, белую футболку, сандалии темного цвета, светлую кепку, </w:t>
      </w:r>
      <w:proofErr w:type="spellStart"/>
      <w:r w:rsidRPr="00EB664F">
        <w:rPr>
          <w:sz w:val="28"/>
          <w:szCs w:val="28"/>
        </w:rPr>
        <w:t>световозвращающие</w:t>
      </w:r>
      <w:proofErr w:type="spellEnd"/>
      <w:r w:rsidRPr="00EB664F">
        <w:rPr>
          <w:sz w:val="28"/>
          <w:szCs w:val="28"/>
        </w:rPr>
        <w:t xml:space="preserve"> элементы отсутствовали. На момент происшествия находился на руках у отца, возвращались из гостей. Маршрут </w:t>
      </w:r>
      <w:r>
        <w:rPr>
          <w:sz w:val="28"/>
          <w:szCs w:val="28"/>
        </w:rPr>
        <w:t>следования не являлся</w:t>
      </w:r>
      <w:r w:rsidRPr="00EB664F">
        <w:rPr>
          <w:sz w:val="28"/>
          <w:szCs w:val="28"/>
        </w:rPr>
        <w:t xml:space="preserve"> постоянным.</w:t>
      </w:r>
    </w:p>
    <w:p w:rsidR="001442B7" w:rsidRPr="00483B54" w:rsidRDefault="001442B7" w:rsidP="001442B7">
      <w:pPr>
        <w:ind w:firstLine="708"/>
        <w:jc w:val="both"/>
        <w:rPr>
          <w:sz w:val="28"/>
          <w:szCs w:val="28"/>
        </w:rPr>
      </w:pPr>
      <w:r w:rsidRPr="00483B54">
        <w:rPr>
          <w:sz w:val="28"/>
          <w:szCs w:val="28"/>
        </w:rPr>
        <w:t>На территории Дзержинского района ДТП с участием детей-пешеходов не регистрировались (АППГ-</w:t>
      </w:r>
      <w:r>
        <w:rPr>
          <w:sz w:val="28"/>
          <w:szCs w:val="28"/>
        </w:rPr>
        <w:t>1</w:t>
      </w:r>
      <w:r w:rsidRPr="00483B54">
        <w:rPr>
          <w:sz w:val="28"/>
          <w:szCs w:val="28"/>
        </w:rPr>
        <w:t>).</w:t>
      </w:r>
    </w:p>
    <w:p w:rsidR="001442B7" w:rsidRPr="00483B54" w:rsidRDefault="001442B7" w:rsidP="001442B7">
      <w:pPr>
        <w:ind w:firstLine="708"/>
        <w:jc w:val="both"/>
        <w:rPr>
          <w:sz w:val="28"/>
          <w:szCs w:val="28"/>
        </w:rPr>
      </w:pPr>
      <w:r w:rsidRPr="00483B54">
        <w:rPr>
          <w:sz w:val="28"/>
          <w:szCs w:val="28"/>
        </w:rPr>
        <w:t xml:space="preserve">На территории </w:t>
      </w:r>
      <w:proofErr w:type="spellStart"/>
      <w:r w:rsidRPr="00483B54">
        <w:rPr>
          <w:sz w:val="28"/>
          <w:szCs w:val="28"/>
        </w:rPr>
        <w:t>Тагилстроевского</w:t>
      </w:r>
      <w:proofErr w:type="spellEnd"/>
      <w:r w:rsidRPr="00483B54">
        <w:rPr>
          <w:sz w:val="28"/>
          <w:szCs w:val="28"/>
        </w:rPr>
        <w:t xml:space="preserve"> района ДТП с участием детей-пешеходов не регистрировались (АППГ-</w:t>
      </w:r>
      <w:r>
        <w:rPr>
          <w:sz w:val="28"/>
          <w:szCs w:val="28"/>
        </w:rPr>
        <w:t>3</w:t>
      </w:r>
      <w:r w:rsidRPr="00483B54">
        <w:rPr>
          <w:sz w:val="28"/>
          <w:szCs w:val="28"/>
        </w:rPr>
        <w:t>).</w:t>
      </w:r>
    </w:p>
    <w:p w:rsidR="001442B7" w:rsidRDefault="001442B7" w:rsidP="001442B7">
      <w:pPr>
        <w:ind w:firstLine="708"/>
        <w:jc w:val="both"/>
        <w:rPr>
          <w:sz w:val="28"/>
          <w:szCs w:val="28"/>
        </w:rPr>
      </w:pPr>
      <w:r w:rsidRPr="00483B54">
        <w:rPr>
          <w:sz w:val="28"/>
          <w:szCs w:val="28"/>
        </w:rPr>
        <w:t xml:space="preserve">На территории Горноуральского городского округа ДТП с участием детей-пешеходов не регистрировалось (АППГ-0).   </w:t>
      </w:r>
    </w:p>
    <w:p w:rsidR="001442B7" w:rsidRPr="00C803B0" w:rsidRDefault="001442B7" w:rsidP="001442B7">
      <w:pPr>
        <w:ind w:firstLine="708"/>
        <w:jc w:val="both"/>
        <w:rPr>
          <w:sz w:val="28"/>
          <w:szCs w:val="28"/>
        </w:rPr>
      </w:pPr>
      <w:r w:rsidRPr="00EC723C">
        <w:rPr>
          <w:sz w:val="28"/>
          <w:szCs w:val="28"/>
        </w:rPr>
        <w:t>На обслуживаемой территории ДТП по вине детей-пешеходов</w:t>
      </w:r>
      <w:r>
        <w:rPr>
          <w:sz w:val="28"/>
          <w:szCs w:val="28"/>
        </w:rPr>
        <w:t xml:space="preserve"> не регистрировались.</w:t>
      </w:r>
      <w:r w:rsidRPr="00EC723C">
        <w:rPr>
          <w:sz w:val="28"/>
          <w:szCs w:val="28"/>
        </w:rPr>
        <w:t xml:space="preserve"> </w:t>
      </w:r>
      <w:r w:rsidRPr="00C803B0">
        <w:rPr>
          <w:sz w:val="28"/>
          <w:szCs w:val="28"/>
        </w:rPr>
        <w:t>Несмотря на отсутствие дорожно-транспортных происшествий по вине</w:t>
      </w:r>
      <w:r>
        <w:rPr>
          <w:sz w:val="28"/>
          <w:szCs w:val="28"/>
        </w:rPr>
        <w:t xml:space="preserve"> детей-пешеходов, в одном ДТП ребенок попал в нестандартную ситуацию и не смог принять правильного решения, в другом на юном участнике дорожного движения и его родителях отсутствовали </w:t>
      </w:r>
      <w:proofErr w:type="spellStart"/>
      <w:r>
        <w:rPr>
          <w:sz w:val="28"/>
          <w:szCs w:val="28"/>
        </w:rPr>
        <w:t>световозвращающие</w:t>
      </w:r>
      <w:proofErr w:type="spellEnd"/>
      <w:r>
        <w:rPr>
          <w:sz w:val="28"/>
          <w:szCs w:val="28"/>
        </w:rPr>
        <w:t xml:space="preserve"> элементы. Таким образом,  о</w:t>
      </w:r>
      <w:r w:rsidRPr="00C803B0">
        <w:rPr>
          <w:sz w:val="28"/>
          <w:szCs w:val="28"/>
        </w:rPr>
        <w:t>собое внимание родителей необходимо обратить на вопрос обучения детей навыкам безопасного поведения на проезжей части с показом видеоматериала и разъяснением «дорожных ловушек»</w:t>
      </w:r>
      <w:r>
        <w:rPr>
          <w:sz w:val="28"/>
          <w:szCs w:val="28"/>
        </w:rPr>
        <w:t>, а так же использования световозвращающих элементов</w:t>
      </w:r>
      <w:r w:rsidRPr="00C803B0">
        <w:rPr>
          <w:sz w:val="28"/>
          <w:szCs w:val="28"/>
        </w:rPr>
        <w:t xml:space="preserve">.   </w:t>
      </w:r>
    </w:p>
    <w:p w:rsidR="001442B7" w:rsidRPr="005B4614" w:rsidRDefault="001442B7" w:rsidP="001442B7">
      <w:pPr>
        <w:ind w:firstLine="708"/>
        <w:jc w:val="both"/>
        <w:rPr>
          <w:sz w:val="28"/>
          <w:szCs w:val="28"/>
        </w:rPr>
      </w:pPr>
    </w:p>
    <w:p w:rsidR="001442B7" w:rsidRPr="009A6DAF" w:rsidRDefault="001442B7" w:rsidP="001442B7">
      <w:pPr>
        <w:ind w:firstLine="708"/>
        <w:jc w:val="center"/>
        <w:rPr>
          <w:sz w:val="28"/>
          <w:szCs w:val="28"/>
        </w:rPr>
      </w:pPr>
      <w:r w:rsidRPr="009F486B">
        <w:rPr>
          <w:sz w:val="28"/>
          <w:szCs w:val="28"/>
        </w:rPr>
        <w:t>Анализ ДТП с участием детей-пассаж</w:t>
      </w:r>
      <w:r w:rsidRPr="00FB12DD">
        <w:rPr>
          <w:sz w:val="28"/>
          <w:szCs w:val="28"/>
        </w:rPr>
        <w:t>иров</w:t>
      </w:r>
      <w:r>
        <w:rPr>
          <w:sz w:val="28"/>
          <w:szCs w:val="28"/>
        </w:rPr>
        <w:t>.</w:t>
      </w:r>
    </w:p>
    <w:p w:rsidR="001442B7" w:rsidRDefault="001442B7" w:rsidP="001442B7">
      <w:pPr>
        <w:ind w:firstLine="708"/>
        <w:jc w:val="both"/>
        <w:rPr>
          <w:sz w:val="28"/>
          <w:szCs w:val="28"/>
        </w:rPr>
      </w:pPr>
      <w:bookmarkStart w:id="0" w:name="OLE_LINK1"/>
      <w:r w:rsidRPr="00C803B0">
        <w:rPr>
          <w:sz w:val="28"/>
          <w:szCs w:val="28"/>
        </w:rPr>
        <w:t>С участием детей-пассажиров на территории обслуживания зарегистрированы</w:t>
      </w:r>
      <w:r>
        <w:rPr>
          <w:sz w:val="28"/>
          <w:szCs w:val="28"/>
        </w:rPr>
        <w:t xml:space="preserve"> 10</w:t>
      </w:r>
      <w:r w:rsidRPr="00C803B0">
        <w:rPr>
          <w:sz w:val="28"/>
          <w:szCs w:val="28"/>
        </w:rPr>
        <w:t xml:space="preserve"> ДТП (АППГ-</w:t>
      </w:r>
      <w:r>
        <w:rPr>
          <w:sz w:val="28"/>
          <w:szCs w:val="28"/>
        </w:rPr>
        <w:t>7</w:t>
      </w:r>
      <w:r w:rsidRPr="00C803B0">
        <w:rPr>
          <w:sz w:val="28"/>
          <w:szCs w:val="28"/>
        </w:rPr>
        <w:t xml:space="preserve">), в которых ранены </w:t>
      </w:r>
      <w:r>
        <w:rPr>
          <w:sz w:val="28"/>
          <w:szCs w:val="28"/>
        </w:rPr>
        <w:t>10</w:t>
      </w:r>
      <w:r w:rsidRPr="00C803B0">
        <w:rPr>
          <w:sz w:val="28"/>
          <w:szCs w:val="28"/>
        </w:rPr>
        <w:t xml:space="preserve"> </w:t>
      </w:r>
      <w:r>
        <w:rPr>
          <w:sz w:val="28"/>
          <w:szCs w:val="28"/>
        </w:rPr>
        <w:t>детей</w:t>
      </w:r>
      <w:r w:rsidRPr="00C803B0">
        <w:rPr>
          <w:sz w:val="28"/>
          <w:szCs w:val="28"/>
        </w:rPr>
        <w:t xml:space="preserve"> (АППГ-</w:t>
      </w:r>
      <w:r>
        <w:rPr>
          <w:sz w:val="28"/>
          <w:szCs w:val="28"/>
        </w:rPr>
        <w:t>8</w:t>
      </w:r>
      <w:r w:rsidRPr="00C803B0">
        <w:rPr>
          <w:sz w:val="28"/>
          <w:szCs w:val="28"/>
        </w:rPr>
        <w:t xml:space="preserve">). </w:t>
      </w:r>
      <w:r>
        <w:rPr>
          <w:sz w:val="28"/>
          <w:szCs w:val="28"/>
        </w:rPr>
        <w:t xml:space="preserve">Зарегистрировано 1 </w:t>
      </w:r>
      <w:proofErr w:type="gramStart"/>
      <w:r>
        <w:rPr>
          <w:sz w:val="28"/>
          <w:szCs w:val="28"/>
        </w:rPr>
        <w:t>ДТП</w:t>
      </w:r>
      <w:proofErr w:type="gramEnd"/>
      <w:r>
        <w:rPr>
          <w:sz w:val="28"/>
          <w:szCs w:val="28"/>
        </w:rPr>
        <w:t xml:space="preserve"> в котором ребенок перевозился с нарушением правил перевозки детей (АППГ-1), в данном ДТП травмирован 1 ребенок (АППГ-1).</w:t>
      </w:r>
    </w:p>
    <w:p w:rsidR="001442B7" w:rsidRPr="00297C38" w:rsidRDefault="001442B7" w:rsidP="001442B7">
      <w:pPr>
        <w:ind w:firstLine="708"/>
        <w:jc w:val="both"/>
        <w:rPr>
          <w:sz w:val="28"/>
          <w:szCs w:val="28"/>
        </w:rPr>
      </w:pPr>
      <w:r>
        <w:rPr>
          <w:sz w:val="28"/>
          <w:szCs w:val="28"/>
        </w:rPr>
        <w:t xml:space="preserve">12.06.2018 в 17:00 водитель </w:t>
      </w:r>
      <w:r w:rsidRPr="005B0727">
        <w:rPr>
          <w:snapToGrid w:val="0"/>
          <w:sz w:val="28"/>
          <w:szCs w:val="28"/>
        </w:rPr>
        <w:t xml:space="preserve">автомобиля «Хонда </w:t>
      </w:r>
      <w:proofErr w:type="spellStart"/>
      <w:r w:rsidRPr="005B0727">
        <w:rPr>
          <w:snapToGrid w:val="0"/>
          <w:sz w:val="28"/>
          <w:szCs w:val="28"/>
        </w:rPr>
        <w:t>Интегра</w:t>
      </w:r>
      <w:proofErr w:type="spellEnd"/>
      <w:r w:rsidRPr="005B0727">
        <w:rPr>
          <w:snapToGrid w:val="0"/>
          <w:sz w:val="28"/>
          <w:szCs w:val="28"/>
        </w:rPr>
        <w:t xml:space="preserve">»,  двигаясь по ул. Д. Бедного </w:t>
      </w:r>
      <w:proofErr w:type="gramStart"/>
      <w:r w:rsidRPr="005B0727">
        <w:rPr>
          <w:snapToGrid w:val="0"/>
          <w:sz w:val="28"/>
          <w:szCs w:val="28"/>
        </w:rPr>
        <w:t>в</w:t>
      </w:r>
      <w:proofErr w:type="gramEnd"/>
      <w:r w:rsidRPr="005B0727">
        <w:rPr>
          <w:snapToGrid w:val="0"/>
          <w:sz w:val="28"/>
          <w:szCs w:val="28"/>
        </w:rPr>
        <w:t xml:space="preserve"> </w:t>
      </w:r>
      <w:proofErr w:type="gramStart"/>
      <w:r w:rsidRPr="005B0727">
        <w:rPr>
          <w:snapToGrid w:val="0"/>
          <w:sz w:val="28"/>
          <w:szCs w:val="28"/>
        </w:rPr>
        <w:t>с</w:t>
      </w:r>
      <w:proofErr w:type="gramEnd"/>
      <w:r w:rsidRPr="005B0727">
        <w:rPr>
          <w:snapToGrid w:val="0"/>
          <w:sz w:val="28"/>
          <w:szCs w:val="28"/>
        </w:rPr>
        <w:t>. Петрокаменское  с правым поворотом на ул. Ленина в сторону ул. 8 марта у дома № 1 по ул. Ленина допустила наезд на препятствие и опрокидывание. В результате дорожно-транспортного происшествия транспортное средство технически повреждено, водитель и несовершеннолетний ребенок получили травмы</w:t>
      </w:r>
      <w:r>
        <w:rPr>
          <w:snapToGrid w:val="0"/>
          <w:sz w:val="28"/>
          <w:szCs w:val="28"/>
        </w:rPr>
        <w:t xml:space="preserve">. </w:t>
      </w:r>
      <w:r w:rsidRPr="005B0727">
        <w:rPr>
          <w:sz w:val="28"/>
          <w:szCs w:val="28"/>
        </w:rPr>
        <w:t xml:space="preserve"> Ребенок-пассажир автомобиля «Хонда </w:t>
      </w:r>
      <w:proofErr w:type="spellStart"/>
      <w:r w:rsidRPr="005B0727">
        <w:rPr>
          <w:sz w:val="28"/>
          <w:szCs w:val="28"/>
        </w:rPr>
        <w:t>Интегра</w:t>
      </w:r>
      <w:proofErr w:type="spellEnd"/>
      <w:r w:rsidRPr="005B0727">
        <w:rPr>
          <w:sz w:val="28"/>
          <w:szCs w:val="28"/>
        </w:rPr>
        <w:t xml:space="preserve">» </w:t>
      </w:r>
      <w:r>
        <w:rPr>
          <w:sz w:val="28"/>
          <w:szCs w:val="28"/>
        </w:rPr>
        <w:t>(девочка</w:t>
      </w:r>
      <w:r w:rsidRPr="005B0727">
        <w:rPr>
          <w:sz w:val="28"/>
          <w:szCs w:val="28"/>
        </w:rPr>
        <w:t xml:space="preserve"> 7 лет), </w:t>
      </w:r>
      <w:r>
        <w:rPr>
          <w:sz w:val="28"/>
          <w:szCs w:val="28"/>
        </w:rPr>
        <w:t>посещает дошкольную образовательную организацию</w:t>
      </w:r>
      <w:r w:rsidRPr="005B0727">
        <w:rPr>
          <w:sz w:val="28"/>
          <w:szCs w:val="28"/>
        </w:rPr>
        <w:t xml:space="preserve">, с диагнозом: ЗЧМТ – отпущена домой. В </w:t>
      </w:r>
      <w:r w:rsidRPr="005B0727">
        <w:rPr>
          <w:sz w:val="28"/>
          <w:szCs w:val="28"/>
        </w:rPr>
        <w:lastRenderedPageBreak/>
        <w:t xml:space="preserve">момент ДТП пострадавший ребенок находилась на заднем пассажирском сидении слева, с использованием  штатного ремня безопасности. Рост ребенка </w:t>
      </w:r>
      <w:smartTag w:uri="urn:schemas-microsoft-com:office:smarttags" w:element="metricconverter">
        <w:smartTagPr>
          <w:attr w:name="ProductID" w:val="135 см"/>
        </w:smartTagPr>
        <w:r w:rsidRPr="005B0727">
          <w:rPr>
            <w:sz w:val="28"/>
            <w:szCs w:val="28"/>
          </w:rPr>
          <w:t>135 см</w:t>
        </w:r>
      </w:smartTag>
      <w:r w:rsidRPr="005B0727">
        <w:rPr>
          <w:sz w:val="28"/>
          <w:szCs w:val="28"/>
        </w:rPr>
        <w:t xml:space="preserve">, вес </w:t>
      </w:r>
      <w:smartTag w:uri="urn:schemas-microsoft-com:office:smarttags" w:element="metricconverter">
        <w:smartTagPr>
          <w:attr w:name="ProductID" w:val="28 кг"/>
        </w:smartTagPr>
        <w:r w:rsidRPr="005B0727">
          <w:rPr>
            <w:sz w:val="28"/>
            <w:szCs w:val="28"/>
          </w:rPr>
          <w:t>28 кг</w:t>
        </w:r>
      </w:smartTag>
      <w:r w:rsidRPr="005B0727">
        <w:rPr>
          <w:sz w:val="28"/>
          <w:szCs w:val="28"/>
        </w:rPr>
        <w:t xml:space="preserve">.  Автомобилем управляла мать, ехали из гостей от бабушки </w:t>
      </w:r>
      <w:proofErr w:type="gramStart"/>
      <w:r w:rsidRPr="005B0727">
        <w:rPr>
          <w:sz w:val="28"/>
          <w:szCs w:val="28"/>
        </w:rPr>
        <w:t>из</w:t>
      </w:r>
      <w:proofErr w:type="gramEnd"/>
      <w:r w:rsidRPr="005B0727">
        <w:rPr>
          <w:sz w:val="28"/>
          <w:szCs w:val="28"/>
        </w:rPr>
        <w:t xml:space="preserve"> с. Петрокаменское в г. Нижний Тагил.</w:t>
      </w:r>
      <w:r>
        <w:rPr>
          <w:sz w:val="28"/>
          <w:szCs w:val="28"/>
        </w:rPr>
        <w:t xml:space="preserve"> Ребенок в возрасте 7 лет перевозился на заднем пассажирском сидении  с использованием штатного ремня безопасности, что является нарушением требований ПДД в части перевозки детей и повлекло за собой получении ребенком травмы. </w:t>
      </w:r>
    </w:p>
    <w:p w:rsidR="001442B7" w:rsidRPr="00297C38" w:rsidRDefault="001442B7" w:rsidP="001442B7">
      <w:pPr>
        <w:ind w:firstLine="708"/>
        <w:jc w:val="both"/>
        <w:rPr>
          <w:sz w:val="28"/>
          <w:szCs w:val="28"/>
        </w:rPr>
      </w:pPr>
      <w:r w:rsidRPr="00297C38">
        <w:rPr>
          <w:sz w:val="28"/>
          <w:szCs w:val="28"/>
        </w:rPr>
        <w:t xml:space="preserve">Из общего количества ДТП с участием детей-пассажиров </w:t>
      </w:r>
      <w:r>
        <w:rPr>
          <w:sz w:val="28"/>
          <w:szCs w:val="28"/>
        </w:rPr>
        <w:t>5</w:t>
      </w:r>
      <w:r w:rsidRPr="00297C38">
        <w:rPr>
          <w:sz w:val="28"/>
          <w:szCs w:val="28"/>
        </w:rPr>
        <w:t xml:space="preserve"> ДТП зарегистрированы по вине родителей, управляющих транспортными средствами (АППГ-</w:t>
      </w:r>
      <w:r>
        <w:rPr>
          <w:sz w:val="28"/>
          <w:szCs w:val="28"/>
        </w:rPr>
        <w:t>2</w:t>
      </w:r>
      <w:r w:rsidRPr="00297C38">
        <w:rPr>
          <w:sz w:val="28"/>
          <w:szCs w:val="28"/>
        </w:rPr>
        <w:t xml:space="preserve">).  </w:t>
      </w:r>
    </w:p>
    <w:p w:rsidR="001442B7" w:rsidRPr="00483B54" w:rsidRDefault="001442B7" w:rsidP="001442B7">
      <w:pPr>
        <w:ind w:firstLine="708"/>
        <w:jc w:val="both"/>
        <w:rPr>
          <w:sz w:val="28"/>
          <w:szCs w:val="28"/>
        </w:rPr>
      </w:pPr>
      <w:r w:rsidRPr="00483B54">
        <w:rPr>
          <w:sz w:val="28"/>
          <w:szCs w:val="28"/>
        </w:rPr>
        <w:t>На территории Ленинского района ДТП с участием детей пассажиров не</w:t>
      </w:r>
      <w:r>
        <w:rPr>
          <w:sz w:val="28"/>
          <w:szCs w:val="28"/>
        </w:rPr>
        <w:t xml:space="preserve"> регистрировалось (АППГ-2</w:t>
      </w:r>
      <w:r w:rsidRPr="00483B54">
        <w:rPr>
          <w:sz w:val="28"/>
          <w:szCs w:val="28"/>
        </w:rPr>
        <w:t xml:space="preserve">). </w:t>
      </w:r>
    </w:p>
    <w:p w:rsidR="001442B7" w:rsidRPr="00483B54" w:rsidRDefault="001442B7" w:rsidP="001442B7">
      <w:pPr>
        <w:ind w:firstLine="708"/>
        <w:jc w:val="both"/>
        <w:rPr>
          <w:sz w:val="28"/>
          <w:szCs w:val="28"/>
        </w:rPr>
      </w:pPr>
      <w:r w:rsidRPr="00483B54">
        <w:rPr>
          <w:sz w:val="28"/>
          <w:szCs w:val="28"/>
        </w:rPr>
        <w:t>На территории Дзержинского района ДТП с участием детей пассажиров не регистрировалось (АППГ-</w:t>
      </w:r>
      <w:r>
        <w:rPr>
          <w:sz w:val="28"/>
          <w:szCs w:val="28"/>
        </w:rPr>
        <w:t>1</w:t>
      </w:r>
      <w:r w:rsidRPr="00483B54">
        <w:rPr>
          <w:sz w:val="28"/>
          <w:szCs w:val="28"/>
        </w:rPr>
        <w:t xml:space="preserve">). </w:t>
      </w:r>
    </w:p>
    <w:p w:rsidR="001442B7" w:rsidRPr="00483B54" w:rsidRDefault="001442B7" w:rsidP="001442B7">
      <w:pPr>
        <w:ind w:firstLine="708"/>
        <w:jc w:val="both"/>
        <w:rPr>
          <w:sz w:val="28"/>
          <w:szCs w:val="28"/>
        </w:rPr>
      </w:pPr>
      <w:r w:rsidRPr="00483B54">
        <w:rPr>
          <w:sz w:val="28"/>
          <w:szCs w:val="28"/>
        </w:rPr>
        <w:t xml:space="preserve">На территории </w:t>
      </w:r>
      <w:proofErr w:type="spellStart"/>
      <w:r w:rsidRPr="00483B54">
        <w:rPr>
          <w:sz w:val="28"/>
          <w:szCs w:val="28"/>
        </w:rPr>
        <w:t>Тагилстроевского</w:t>
      </w:r>
      <w:proofErr w:type="spellEnd"/>
      <w:r w:rsidRPr="00483B54">
        <w:rPr>
          <w:sz w:val="28"/>
          <w:szCs w:val="28"/>
        </w:rPr>
        <w:t xml:space="preserve"> района </w:t>
      </w:r>
      <w:proofErr w:type="spellStart"/>
      <w:r>
        <w:rPr>
          <w:sz w:val="28"/>
          <w:szCs w:val="28"/>
        </w:rPr>
        <w:t>зарегистрированно</w:t>
      </w:r>
      <w:proofErr w:type="spellEnd"/>
      <w:r>
        <w:rPr>
          <w:sz w:val="28"/>
          <w:szCs w:val="28"/>
        </w:rPr>
        <w:t xml:space="preserve"> 1 </w:t>
      </w:r>
      <w:r w:rsidRPr="00483B54">
        <w:rPr>
          <w:sz w:val="28"/>
          <w:szCs w:val="28"/>
        </w:rPr>
        <w:t xml:space="preserve">ДТП с участием </w:t>
      </w:r>
      <w:r>
        <w:rPr>
          <w:sz w:val="28"/>
          <w:szCs w:val="28"/>
        </w:rPr>
        <w:t>ребенка</w:t>
      </w:r>
      <w:r w:rsidRPr="00483B54">
        <w:rPr>
          <w:sz w:val="28"/>
          <w:szCs w:val="28"/>
        </w:rPr>
        <w:t xml:space="preserve"> пассажир</w:t>
      </w:r>
      <w:r>
        <w:rPr>
          <w:sz w:val="28"/>
          <w:szCs w:val="28"/>
        </w:rPr>
        <w:t>а (АППГ-3</w:t>
      </w:r>
      <w:r w:rsidRPr="00483B54">
        <w:rPr>
          <w:sz w:val="28"/>
          <w:szCs w:val="28"/>
        </w:rPr>
        <w:t>)</w:t>
      </w:r>
      <w:r>
        <w:rPr>
          <w:sz w:val="28"/>
          <w:szCs w:val="28"/>
        </w:rPr>
        <w:t>, в котором травмирован 1 ребенок (АППГ-3)</w:t>
      </w:r>
      <w:r w:rsidRPr="00483B54">
        <w:rPr>
          <w:sz w:val="28"/>
          <w:szCs w:val="28"/>
        </w:rPr>
        <w:t>.</w:t>
      </w:r>
      <w:r w:rsidRPr="00483B54">
        <w:rPr>
          <w:color w:val="FF0000"/>
          <w:sz w:val="28"/>
          <w:szCs w:val="28"/>
        </w:rPr>
        <w:t xml:space="preserve"> </w:t>
      </w:r>
    </w:p>
    <w:p w:rsidR="001442B7" w:rsidRPr="00483B54" w:rsidRDefault="001442B7" w:rsidP="001442B7">
      <w:pPr>
        <w:ind w:firstLine="708"/>
        <w:jc w:val="both"/>
        <w:rPr>
          <w:sz w:val="28"/>
          <w:szCs w:val="28"/>
        </w:rPr>
      </w:pPr>
      <w:r w:rsidRPr="00483B54">
        <w:rPr>
          <w:sz w:val="28"/>
          <w:szCs w:val="28"/>
        </w:rPr>
        <w:t>На территории Горноуральского городского округа зарегистрированы</w:t>
      </w:r>
      <w:r>
        <w:rPr>
          <w:sz w:val="28"/>
          <w:szCs w:val="28"/>
        </w:rPr>
        <w:t xml:space="preserve"> </w:t>
      </w:r>
      <w:r w:rsidRPr="00483B54">
        <w:rPr>
          <w:sz w:val="28"/>
          <w:szCs w:val="28"/>
        </w:rPr>
        <w:t xml:space="preserve"> </w:t>
      </w:r>
      <w:r>
        <w:rPr>
          <w:sz w:val="28"/>
          <w:szCs w:val="28"/>
        </w:rPr>
        <w:t>9</w:t>
      </w:r>
      <w:r w:rsidRPr="00483B54">
        <w:rPr>
          <w:sz w:val="28"/>
          <w:szCs w:val="28"/>
        </w:rPr>
        <w:t xml:space="preserve"> ДТП с участием детей-пассажиров (АППГ-</w:t>
      </w:r>
      <w:r>
        <w:rPr>
          <w:sz w:val="28"/>
          <w:szCs w:val="28"/>
        </w:rPr>
        <w:t>4</w:t>
      </w:r>
      <w:r w:rsidRPr="00483B54">
        <w:rPr>
          <w:sz w:val="28"/>
          <w:szCs w:val="28"/>
        </w:rPr>
        <w:t xml:space="preserve">), в которых ранены </w:t>
      </w:r>
      <w:r>
        <w:rPr>
          <w:sz w:val="28"/>
          <w:szCs w:val="28"/>
        </w:rPr>
        <w:t>9</w:t>
      </w:r>
      <w:r w:rsidRPr="00483B54">
        <w:rPr>
          <w:sz w:val="28"/>
          <w:szCs w:val="28"/>
        </w:rPr>
        <w:t xml:space="preserve"> </w:t>
      </w:r>
      <w:r>
        <w:rPr>
          <w:sz w:val="28"/>
          <w:szCs w:val="28"/>
        </w:rPr>
        <w:t>детей</w:t>
      </w:r>
      <w:r w:rsidRPr="00483B54">
        <w:rPr>
          <w:sz w:val="28"/>
          <w:szCs w:val="28"/>
        </w:rPr>
        <w:t xml:space="preserve"> (АППГ-</w:t>
      </w:r>
      <w:r>
        <w:rPr>
          <w:sz w:val="28"/>
          <w:szCs w:val="28"/>
        </w:rPr>
        <w:t>5</w:t>
      </w:r>
      <w:r w:rsidRPr="00483B54">
        <w:rPr>
          <w:sz w:val="28"/>
          <w:szCs w:val="28"/>
        </w:rPr>
        <w:t xml:space="preserve">) и погибли 0 детей (АППГ-0), с нарушением правил перевозки детей-пассажиров </w:t>
      </w:r>
      <w:r>
        <w:rPr>
          <w:sz w:val="28"/>
          <w:szCs w:val="28"/>
        </w:rPr>
        <w:t xml:space="preserve">зарегистрировано 1 </w:t>
      </w:r>
      <w:r w:rsidRPr="00483B54">
        <w:rPr>
          <w:sz w:val="28"/>
          <w:szCs w:val="28"/>
        </w:rPr>
        <w:t>ДТП (АППГ-</w:t>
      </w:r>
      <w:r>
        <w:rPr>
          <w:sz w:val="28"/>
          <w:szCs w:val="28"/>
        </w:rPr>
        <w:t>1</w:t>
      </w:r>
      <w:r w:rsidRPr="00483B54">
        <w:rPr>
          <w:sz w:val="28"/>
          <w:szCs w:val="28"/>
        </w:rPr>
        <w:t>)</w:t>
      </w:r>
      <w:r>
        <w:rPr>
          <w:sz w:val="28"/>
          <w:szCs w:val="28"/>
        </w:rPr>
        <w:t>, зарегистрированы 5 ДТП по вине родителей, управляющих транспортными средствами (АППГ-1)</w:t>
      </w:r>
      <w:r w:rsidRPr="00483B54">
        <w:rPr>
          <w:sz w:val="28"/>
          <w:szCs w:val="28"/>
        </w:rPr>
        <w:t>.</w:t>
      </w:r>
    </w:p>
    <w:p w:rsidR="001442B7" w:rsidRPr="006B2A14" w:rsidRDefault="001442B7" w:rsidP="001442B7">
      <w:pPr>
        <w:ind w:firstLine="708"/>
        <w:jc w:val="both"/>
        <w:rPr>
          <w:color w:val="FF0000"/>
          <w:sz w:val="28"/>
          <w:szCs w:val="28"/>
        </w:rPr>
      </w:pPr>
      <w:proofErr w:type="gramStart"/>
      <w:r w:rsidRPr="00483B54">
        <w:rPr>
          <w:sz w:val="28"/>
          <w:szCs w:val="28"/>
        </w:rPr>
        <w:t>Согласно распределения</w:t>
      </w:r>
      <w:proofErr w:type="gramEnd"/>
      <w:r w:rsidRPr="00483B54">
        <w:rPr>
          <w:sz w:val="28"/>
          <w:szCs w:val="28"/>
        </w:rPr>
        <w:t xml:space="preserve"> пострадавших детей-пассажиров по возрасту </w:t>
      </w:r>
      <w:r>
        <w:rPr>
          <w:sz w:val="28"/>
          <w:szCs w:val="28"/>
        </w:rPr>
        <w:t>3</w:t>
      </w:r>
      <w:r w:rsidRPr="00483B54">
        <w:rPr>
          <w:sz w:val="28"/>
          <w:szCs w:val="28"/>
        </w:rPr>
        <w:t xml:space="preserve"> ребенк</w:t>
      </w:r>
      <w:r>
        <w:rPr>
          <w:sz w:val="28"/>
          <w:szCs w:val="28"/>
        </w:rPr>
        <w:t>а</w:t>
      </w:r>
      <w:r w:rsidRPr="00483B54">
        <w:rPr>
          <w:sz w:val="28"/>
          <w:szCs w:val="28"/>
        </w:rPr>
        <w:t xml:space="preserve"> получил травму в возрасте до 7 лет, </w:t>
      </w:r>
      <w:r>
        <w:rPr>
          <w:sz w:val="28"/>
          <w:szCs w:val="28"/>
        </w:rPr>
        <w:t>4</w:t>
      </w:r>
      <w:r w:rsidRPr="00483B54">
        <w:rPr>
          <w:sz w:val="28"/>
          <w:szCs w:val="28"/>
        </w:rPr>
        <w:t xml:space="preserve"> ребенк</w:t>
      </w:r>
      <w:r>
        <w:rPr>
          <w:sz w:val="28"/>
          <w:szCs w:val="28"/>
        </w:rPr>
        <w:t>а</w:t>
      </w:r>
      <w:r w:rsidRPr="00483B54">
        <w:rPr>
          <w:sz w:val="28"/>
          <w:szCs w:val="28"/>
        </w:rPr>
        <w:t xml:space="preserve"> в возрасте с 7 до 9 лет</w:t>
      </w:r>
      <w:r>
        <w:rPr>
          <w:sz w:val="28"/>
          <w:szCs w:val="28"/>
        </w:rPr>
        <w:t xml:space="preserve"> и 3 ребенка в возрасте от 10 до 13 лет</w:t>
      </w:r>
      <w:r w:rsidRPr="00483B54">
        <w:rPr>
          <w:sz w:val="28"/>
          <w:szCs w:val="28"/>
        </w:rPr>
        <w:t>.</w:t>
      </w:r>
      <w:r w:rsidRPr="00483B54">
        <w:rPr>
          <w:color w:val="FF0000"/>
          <w:sz w:val="28"/>
          <w:szCs w:val="28"/>
        </w:rPr>
        <w:t xml:space="preserve"> </w:t>
      </w:r>
    </w:p>
    <w:p w:rsidR="001442B7" w:rsidRPr="00483B54" w:rsidRDefault="001442B7" w:rsidP="001442B7">
      <w:pPr>
        <w:ind w:firstLine="360"/>
        <w:jc w:val="both"/>
        <w:rPr>
          <w:color w:val="FF0000"/>
          <w:sz w:val="28"/>
          <w:szCs w:val="28"/>
        </w:rPr>
      </w:pPr>
      <w:r w:rsidRPr="00C803B0">
        <w:rPr>
          <w:sz w:val="28"/>
          <w:szCs w:val="28"/>
        </w:rPr>
        <w:t>С участием детей-водителей велосипедов, мопедов, мотоциклов и транспортных средств ДТП не зарегистрировано (АППГ-0)</w:t>
      </w:r>
    </w:p>
    <w:bookmarkEnd w:id="0"/>
    <w:p w:rsidR="001442B7" w:rsidRPr="00483B54" w:rsidRDefault="001442B7" w:rsidP="001442B7">
      <w:pPr>
        <w:ind w:firstLine="708"/>
        <w:jc w:val="both"/>
        <w:rPr>
          <w:color w:val="FF0000"/>
          <w:sz w:val="28"/>
          <w:szCs w:val="28"/>
        </w:rPr>
      </w:pPr>
    </w:p>
    <w:p w:rsidR="001442B7" w:rsidRPr="00E902F4" w:rsidRDefault="001442B7" w:rsidP="001442B7">
      <w:pPr>
        <w:ind w:firstLine="708"/>
        <w:jc w:val="center"/>
        <w:rPr>
          <w:sz w:val="28"/>
          <w:szCs w:val="28"/>
        </w:rPr>
      </w:pPr>
      <w:r w:rsidRPr="00F65BF7">
        <w:rPr>
          <w:sz w:val="28"/>
          <w:szCs w:val="28"/>
        </w:rPr>
        <w:t>Анализ ДТП с участием детей по районам.</w:t>
      </w:r>
    </w:p>
    <w:p w:rsidR="001442B7" w:rsidRPr="00E902F4" w:rsidRDefault="001442B7" w:rsidP="001442B7">
      <w:pPr>
        <w:ind w:firstLine="708"/>
        <w:jc w:val="both"/>
        <w:rPr>
          <w:sz w:val="28"/>
          <w:szCs w:val="28"/>
        </w:rPr>
      </w:pPr>
      <w:r w:rsidRPr="00E902F4">
        <w:rPr>
          <w:sz w:val="28"/>
          <w:szCs w:val="28"/>
        </w:rPr>
        <w:t>На территории Лени</w:t>
      </w:r>
      <w:r>
        <w:rPr>
          <w:sz w:val="28"/>
          <w:szCs w:val="28"/>
        </w:rPr>
        <w:t>нского района зарегистрировано 2</w:t>
      </w:r>
      <w:r w:rsidRPr="00E902F4">
        <w:rPr>
          <w:sz w:val="28"/>
          <w:szCs w:val="28"/>
        </w:rPr>
        <w:t xml:space="preserve"> ДТП (АППГ-</w:t>
      </w:r>
      <w:r>
        <w:rPr>
          <w:sz w:val="28"/>
          <w:szCs w:val="28"/>
        </w:rPr>
        <w:t>3</w:t>
      </w:r>
      <w:r w:rsidRPr="00E902F4">
        <w:rPr>
          <w:sz w:val="28"/>
          <w:szCs w:val="28"/>
        </w:rPr>
        <w:t>) в которых травмирован</w:t>
      </w:r>
      <w:r>
        <w:rPr>
          <w:sz w:val="28"/>
          <w:szCs w:val="28"/>
        </w:rPr>
        <w:t>о 2 ребенка</w:t>
      </w:r>
      <w:r w:rsidRPr="00E902F4">
        <w:rPr>
          <w:sz w:val="28"/>
          <w:szCs w:val="28"/>
        </w:rPr>
        <w:t xml:space="preserve"> (АППГ-</w:t>
      </w:r>
      <w:r>
        <w:rPr>
          <w:sz w:val="28"/>
          <w:szCs w:val="28"/>
        </w:rPr>
        <w:t>3</w:t>
      </w:r>
      <w:r w:rsidRPr="00E902F4">
        <w:rPr>
          <w:sz w:val="28"/>
          <w:szCs w:val="28"/>
        </w:rPr>
        <w:t xml:space="preserve">). Здесь отмечается </w:t>
      </w:r>
      <w:r>
        <w:rPr>
          <w:sz w:val="28"/>
          <w:szCs w:val="28"/>
        </w:rPr>
        <w:t>снижение</w:t>
      </w:r>
      <w:r w:rsidRPr="00E902F4">
        <w:rPr>
          <w:sz w:val="28"/>
          <w:szCs w:val="28"/>
        </w:rPr>
        <w:t xml:space="preserve"> </w:t>
      </w:r>
      <w:r>
        <w:rPr>
          <w:sz w:val="28"/>
          <w:szCs w:val="28"/>
        </w:rPr>
        <w:t xml:space="preserve">количества ДТП с участием детей, </w:t>
      </w:r>
      <w:proofErr w:type="gramStart"/>
      <w:r>
        <w:rPr>
          <w:sz w:val="28"/>
          <w:szCs w:val="28"/>
        </w:rPr>
        <w:t>однако</w:t>
      </w:r>
      <w:proofErr w:type="gramEnd"/>
      <w:r>
        <w:rPr>
          <w:sz w:val="28"/>
          <w:szCs w:val="28"/>
        </w:rPr>
        <w:t xml:space="preserve"> рост ДТП с участием детей-пешеходов. </w:t>
      </w:r>
      <w:r w:rsidRPr="00E902F4">
        <w:rPr>
          <w:sz w:val="28"/>
          <w:szCs w:val="28"/>
        </w:rPr>
        <w:t xml:space="preserve"> ДТП по вине детей-пешеходов, а также с нарушением правил перевозки детей не регистрировались. </w:t>
      </w:r>
    </w:p>
    <w:p w:rsidR="001442B7" w:rsidRPr="00D53744" w:rsidRDefault="001442B7" w:rsidP="001442B7">
      <w:pPr>
        <w:ind w:firstLine="708"/>
        <w:jc w:val="both"/>
        <w:rPr>
          <w:sz w:val="28"/>
          <w:szCs w:val="28"/>
        </w:rPr>
      </w:pPr>
      <w:r w:rsidRPr="00E902F4">
        <w:rPr>
          <w:sz w:val="28"/>
          <w:szCs w:val="28"/>
        </w:rPr>
        <w:t xml:space="preserve">На территории Дзержинского района ДТП с участием детей </w:t>
      </w:r>
      <w:r>
        <w:rPr>
          <w:sz w:val="28"/>
          <w:szCs w:val="28"/>
        </w:rPr>
        <w:t xml:space="preserve">не регистрировались </w:t>
      </w:r>
      <w:r w:rsidRPr="00E902F4">
        <w:rPr>
          <w:sz w:val="28"/>
          <w:szCs w:val="28"/>
        </w:rPr>
        <w:t>(АППГ-</w:t>
      </w:r>
      <w:r>
        <w:rPr>
          <w:sz w:val="28"/>
          <w:szCs w:val="28"/>
        </w:rPr>
        <w:t>4</w:t>
      </w:r>
      <w:r w:rsidRPr="00E902F4">
        <w:rPr>
          <w:sz w:val="28"/>
          <w:szCs w:val="28"/>
        </w:rPr>
        <w:t>). Здесь снизились все показатели детского дорожно-транспортного травм</w:t>
      </w:r>
      <w:r w:rsidRPr="00D53744">
        <w:rPr>
          <w:sz w:val="28"/>
          <w:szCs w:val="28"/>
        </w:rPr>
        <w:t xml:space="preserve">атизма.      </w:t>
      </w:r>
    </w:p>
    <w:p w:rsidR="001442B7" w:rsidRPr="00D53744" w:rsidRDefault="001442B7" w:rsidP="001442B7">
      <w:pPr>
        <w:ind w:firstLine="708"/>
        <w:jc w:val="both"/>
        <w:rPr>
          <w:sz w:val="28"/>
          <w:szCs w:val="28"/>
        </w:rPr>
      </w:pPr>
      <w:r w:rsidRPr="00D53744">
        <w:rPr>
          <w:sz w:val="28"/>
          <w:szCs w:val="28"/>
        </w:rPr>
        <w:t xml:space="preserve">На территории </w:t>
      </w:r>
      <w:proofErr w:type="spellStart"/>
      <w:r w:rsidRPr="00D53744">
        <w:rPr>
          <w:sz w:val="28"/>
          <w:szCs w:val="28"/>
        </w:rPr>
        <w:t>Тагилстроевского</w:t>
      </w:r>
      <w:proofErr w:type="spellEnd"/>
      <w:r w:rsidRPr="00D53744">
        <w:rPr>
          <w:sz w:val="28"/>
          <w:szCs w:val="28"/>
        </w:rPr>
        <w:t xml:space="preserve"> района ДТП с участием детей </w:t>
      </w:r>
      <w:r>
        <w:rPr>
          <w:sz w:val="28"/>
          <w:szCs w:val="28"/>
        </w:rPr>
        <w:t>зарегистрировано 1 ДТП (АППГ-3), в котором 1 ребенок травмирован в качестве пассажира</w:t>
      </w:r>
      <w:r w:rsidRPr="00D53744">
        <w:rPr>
          <w:sz w:val="28"/>
          <w:szCs w:val="28"/>
        </w:rPr>
        <w:t>.</w:t>
      </w:r>
      <w:r>
        <w:rPr>
          <w:sz w:val="28"/>
          <w:szCs w:val="28"/>
        </w:rPr>
        <w:t xml:space="preserve"> Здесь отмечается стабилизация детского дорожно-транспортного травматизма, при этом снижение количества ДТП с участием детей-пешеходов и рост количества ДТП с участием детей-пассажиров. </w:t>
      </w:r>
    </w:p>
    <w:p w:rsidR="001442B7" w:rsidRPr="00483B54" w:rsidRDefault="001442B7" w:rsidP="001442B7">
      <w:pPr>
        <w:ind w:firstLine="708"/>
        <w:jc w:val="both"/>
        <w:rPr>
          <w:color w:val="FF0000"/>
          <w:sz w:val="28"/>
          <w:szCs w:val="28"/>
        </w:rPr>
      </w:pPr>
      <w:r w:rsidRPr="00D53744">
        <w:rPr>
          <w:sz w:val="28"/>
          <w:szCs w:val="28"/>
        </w:rPr>
        <w:t xml:space="preserve">На территории Горноуральского городского округа зарегистрированы </w:t>
      </w:r>
      <w:r>
        <w:rPr>
          <w:sz w:val="28"/>
          <w:szCs w:val="28"/>
        </w:rPr>
        <w:t xml:space="preserve"> 9</w:t>
      </w:r>
      <w:r w:rsidRPr="00D53744">
        <w:rPr>
          <w:sz w:val="28"/>
          <w:szCs w:val="28"/>
        </w:rPr>
        <w:t xml:space="preserve"> ДТП с </w:t>
      </w:r>
      <w:r w:rsidRPr="009D6A29">
        <w:rPr>
          <w:sz w:val="28"/>
          <w:szCs w:val="28"/>
        </w:rPr>
        <w:t>участием детей (АППГ-4),</w:t>
      </w:r>
      <w:r w:rsidRPr="00D53744">
        <w:rPr>
          <w:sz w:val="28"/>
          <w:szCs w:val="28"/>
        </w:rPr>
        <w:t xml:space="preserve"> в которых травмированы </w:t>
      </w:r>
      <w:r>
        <w:rPr>
          <w:sz w:val="28"/>
          <w:szCs w:val="28"/>
        </w:rPr>
        <w:t>9</w:t>
      </w:r>
      <w:r w:rsidRPr="00D53744">
        <w:rPr>
          <w:sz w:val="28"/>
          <w:szCs w:val="28"/>
        </w:rPr>
        <w:t xml:space="preserve"> </w:t>
      </w:r>
      <w:r>
        <w:rPr>
          <w:sz w:val="28"/>
          <w:szCs w:val="28"/>
        </w:rPr>
        <w:t>детей</w:t>
      </w:r>
      <w:r w:rsidRPr="00D53744">
        <w:rPr>
          <w:sz w:val="28"/>
          <w:szCs w:val="28"/>
        </w:rPr>
        <w:t xml:space="preserve"> (АППГ-</w:t>
      </w:r>
      <w:r>
        <w:rPr>
          <w:sz w:val="28"/>
          <w:szCs w:val="28"/>
        </w:rPr>
        <w:lastRenderedPageBreak/>
        <w:t>5</w:t>
      </w:r>
      <w:r w:rsidRPr="00D53744">
        <w:rPr>
          <w:sz w:val="28"/>
          <w:szCs w:val="28"/>
        </w:rPr>
        <w:t xml:space="preserve">). С участием детей-пешеходов ДТП не регистрировались (АППГ-0). С участием детей-пассажиров зарегистрированы </w:t>
      </w:r>
      <w:r>
        <w:rPr>
          <w:sz w:val="28"/>
          <w:szCs w:val="28"/>
        </w:rPr>
        <w:t>9</w:t>
      </w:r>
      <w:r w:rsidRPr="00D53744">
        <w:rPr>
          <w:sz w:val="28"/>
          <w:szCs w:val="28"/>
        </w:rPr>
        <w:t xml:space="preserve"> ДТП (АППГ-</w:t>
      </w:r>
      <w:r>
        <w:rPr>
          <w:sz w:val="28"/>
          <w:szCs w:val="28"/>
        </w:rPr>
        <w:t>4</w:t>
      </w:r>
      <w:r w:rsidRPr="00D53744">
        <w:rPr>
          <w:sz w:val="28"/>
          <w:szCs w:val="28"/>
        </w:rPr>
        <w:t xml:space="preserve">) в которых ранены </w:t>
      </w:r>
      <w:r>
        <w:rPr>
          <w:sz w:val="28"/>
          <w:szCs w:val="28"/>
        </w:rPr>
        <w:t>9</w:t>
      </w:r>
      <w:r w:rsidRPr="00D53744">
        <w:rPr>
          <w:sz w:val="28"/>
          <w:szCs w:val="28"/>
        </w:rPr>
        <w:t xml:space="preserve"> </w:t>
      </w:r>
      <w:r>
        <w:rPr>
          <w:sz w:val="28"/>
          <w:szCs w:val="28"/>
        </w:rPr>
        <w:t>детей</w:t>
      </w:r>
      <w:r w:rsidRPr="00D53744">
        <w:rPr>
          <w:sz w:val="28"/>
          <w:szCs w:val="28"/>
        </w:rPr>
        <w:t xml:space="preserve"> (АППГ-</w:t>
      </w:r>
      <w:r>
        <w:rPr>
          <w:sz w:val="28"/>
          <w:szCs w:val="28"/>
        </w:rPr>
        <w:t>5</w:t>
      </w:r>
      <w:r w:rsidRPr="00D53744">
        <w:rPr>
          <w:sz w:val="28"/>
          <w:szCs w:val="28"/>
        </w:rPr>
        <w:t xml:space="preserve">). </w:t>
      </w:r>
      <w:r>
        <w:rPr>
          <w:sz w:val="28"/>
          <w:szCs w:val="28"/>
        </w:rPr>
        <w:t xml:space="preserve">Зарегистрировано 1 </w:t>
      </w:r>
      <w:r w:rsidRPr="00D53744">
        <w:rPr>
          <w:sz w:val="28"/>
          <w:szCs w:val="28"/>
        </w:rPr>
        <w:t>ДТП с участием детей-пасса</w:t>
      </w:r>
      <w:r w:rsidRPr="00107BB7">
        <w:rPr>
          <w:sz w:val="28"/>
          <w:szCs w:val="28"/>
        </w:rPr>
        <w:t xml:space="preserve">жиров перевозимых с нарушением ПДД </w:t>
      </w:r>
      <w:r>
        <w:rPr>
          <w:sz w:val="28"/>
          <w:szCs w:val="28"/>
        </w:rPr>
        <w:t>(АППГ-1), в котором травмирован 1 ребенок (АППГ-1)</w:t>
      </w:r>
      <w:r w:rsidRPr="00107BB7">
        <w:rPr>
          <w:sz w:val="28"/>
          <w:szCs w:val="28"/>
        </w:rPr>
        <w:t>. Здесь отмечается значительный рост детского дорожно-транспортного травматизма, а также значительный рост количества ДТП с участием детей-пассажиров</w:t>
      </w:r>
      <w:r>
        <w:rPr>
          <w:sz w:val="28"/>
          <w:szCs w:val="28"/>
        </w:rPr>
        <w:t xml:space="preserve">, но в тоже время следует отметить, что ДТП по вине детей не регистрировалось. Также необходимо отметить, что на территории Горноуральского городского округа зарегистрированы 5 ДТП по вине родителей, управляющих транспортными средствами (АППГ-1).  </w:t>
      </w:r>
    </w:p>
    <w:p w:rsidR="001442B7" w:rsidRPr="00483B54" w:rsidRDefault="001442B7" w:rsidP="001442B7">
      <w:pPr>
        <w:ind w:firstLine="708"/>
        <w:jc w:val="both"/>
        <w:rPr>
          <w:color w:val="FF0000"/>
          <w:sz w:val="28"/>
          <w:szCs w:val="28"/>
        </w:rPr>
      </w:pPr>
    </w:p>
    <w:p w:rsidR="001442B7" w:rsidRPr="009D6A29" w:rsidRDefault="001442B7" w:rsidP="001442B7">
      <w:pPr>
        <w:ind w:firstLine="708"/>
        <w:jc w:val="center"/>
        <w:rPr>
          <w:sz w:val="28"/>
          <w:szCs w:val="28"/>
        </w:rPr>
      </w:pPr>
      <w:r w:rsidRPr="00107BB7">
        <w:rPr>
          <w:sz w:val="28"/>
          <w:szCs w:val="28"/>
        </w:rPr>
        <w:t>Анализ ДТП с участием детей по времени и дням недели.</w:t>
      </w:r>
    </w:p>
    <w:p w:rsidR="001442B7" w:rsidRDefault="001442B7" w:rsidP="001442B7">
      <w:pPr>
        <w:ind w:firstLine="708"/>
        <w:jc w:val="both"/>
        <w:rPr>
          <w:sz w:val="28"/>
          <w:szCs w:val="28"/>
        </w:rPr>
      </w:pPr>
      <w:proofErr w:type="gramStart"/>
      <w:r>
        <w:rPr>
          <w:sz w:val="28"/>
          <w:szCs w:val="28"/>
        </w:rPr>
        <w:t>Со</w:t>
      </w:r>
      <w:r w:rsidRPr="00107BB7">
        <w:rPr>
          <w:sz w:val="28"/>
          <w:szCs w:val="28"/>
        </w:rPr>
        <w:t>гласно</w:t>
      </w:r>
      <w:proofErr w:type="gramEnd"/>
      <w:r w:rsidRPr="00107BB7">
        <w:rPr>
          <w:sz w:val="28"/>
          <w:szCs w:val="28"/>
        </w:rPr>
        <w:t xml:space="preserve"> проведенного анализа детского дорожно-транспортного травматизма</w:t>
      </w:r>
      <w:r>
        <w:rPr>
          <w:sz w:val="28"/>
          <w:szCs w:val="28"/>
        </w:rPr>
        <w:t>,</w:t>
      </w:r>
      <w:r w:rsidRPr="00107BB7">
        <w:rPr>
          <w:sz w:val="28"/>
          <w:szCs w:val="28"/>
        </w:rPr>
        <w:t xml:space="preserve"> исходя из распределения по времени </w:t>
      </w:r>
      <w:r>
        <w:rPr>
          <w:sz w:val="28"/>
          <w:szCs w:val="28"/>
        </w:rPr>
        <w:t>большая часть ДТП с участием детей (7 дорожно-транспортных происшествия) зарегистрированы в период с 15</w:t>
      </w:r>
      <w:r w:rsidRPr="00107BB7">
        <w:rPr>
          <w:sz w:val="28"/>
          <w:szCs w:val="28"/>
        </w:rPr>
        <w:t xml:space="preserve"> часов вечера до 1</w:t>
      </w:r>
      <w:r>
        <w:rPr>
          <w:sz w:val="28"/>
          <w:szCs w:val="28"/>
        </w:rPr>
        <w:t>8</w:t>
      </w:r>
      <w:r w:rsidRPr="00107BB7">
        <w:rPr>
          <w:sz w:val="28"/>
          <w:szCs w:val="28"/>
        </w:rPr>
        <w:t xml:space="preserve"> часов вечера, данный период связан со следованием детей из образовательных организаций, а также следованием детей в учреждения дополнительного образования.</w:t>
      </w:r>
      <w:r>
        <w:rPr>
          <w:sz w:val="28"/>
          <w:szCs w:val="28"/>
        </w:rPr>
        <w:t xml:space="preserve">  </w:t>
      </w:r>
      <w:r w:rsidRPr="00107BB7">
        <w:rPr>
          <w:sz w:val="28"/>
          <w:szCs w:val="28"/>
        </w:rPr>
        <w:t xml:space="preserve"> </w:t>
      </w:r>
    </w:p>
    <w:p w:rsidR="001442B7" w:rsidRDefault="001442B7" w:rsidP="001442B7">
      <w:pPr>
        <w:ind w:firstLine="708"/>
        <w:jc w:val="both"/>
        <w:rPr>
          <w:color w:val="FF0000"/>
          <w:sz w:val="28"/>
          <w:szCs w:val="28"/>
        </w:rPr>
      </w:pPr>
      <w:r>
        <w:rPr>
          <w:sz w:val="28"/>
          <w:szCs w:val="28"/>
        </w:rPr>
        <w:t xml:space="preserve">По одному ДТП зарегистрированы в период с 13 часов до 14 часов (период следования детей из школы домой), а также в период с 18 часов до 19 </w:t>
      </w:r>
      <w:proofErr w:type="spellStart"/>
      <w:r>
        <w:rPr>
          <w:sz w:val="28"/>
          <w:szCs w:val="28"/>
        </w:rPr>
        <w:t>часов</w:t>
      </w:r>
      <w:proofErr w:type="gramStart"/>
      <w:r>
        <w:rPr>
          <w:sz w:val="28"/>
          <w:szCs w:val="28"/>
        </w:rPr>
        <w:t>,в</w:t>
      </w:r>
      <w:proofErr w:type="spellEnd"/>
      <w:proofErr w:type="gramEnd"/>
      <w:r>
        <w:rPr>
          <w:sz w:val="28"/>
          <w:szCs w:val="28"/>
        </w:rPr>
        <w:t xml:space="preserve"> период с 19 до 20 часов (период вечерних прогулок) и в период с 23 до 00 часов.  </w:t>
      </w:r>
    </w:p>
    <w:p w:rsidR="001442B7" w:rsidRPr="009D6A29" w:rsidRDefault="001442B7" w:rsidP="001442B7">
      <w:pPr>
        <w:ind w:firstLine="708"/>
        <w:jc w:val="both"/>
        <w:rPr>
          <w:sz w:val="28"/>
          <w:szCs w:val="28"/>
        </w:rPr>
      </w:pPr>
      <w:proofErr w:type="gramStart"/>
      <w:r w:rsidRPr="00107BB7">
        <w:rPr>
          <w:sz w:val="28"/>
          <w:szCs w:val="28"/>
        </w:rPr>
        <w:t>Исходя из распределения по дням недели можно выделить</w:t>
      </w:r>
      <w:proofErr w:type="gramEnd"/>
      <w:r w:rsidRPr="00107BB7">
        <w:rPr>
          <w:sz w:val="28"/>
          <w:szCs w:val="28"/>
        </w:rPr>
        <w:t xml:space="preserve"> период с понедельника по вторник</w:t>
      </w:r>
      <w:r>
        <w:rPr>
          <w:sz w:val="28"/>
          <w:szCs w:val="28"/>
        </w:rPr>
        <w:t xml:space="preserve"> (4 ДТП), в четверг (3 ДТП), в среду (2 ДТП), субботу и воскресенье зарегистрированы по 1 ДТП с участием детей. </w:t>
      </w:r>
    </w:p>
    <w:p w:rsidR="001442B7" w:rsidRDefault="001442B7" w:rsidP="001442B7">
      <w:pPr>
        <w:ind w:firstLine="708"/>
        <w:jc w:val="both"/>
        <w:rPr>
          <w:sz w:val="28"/>
          <w:szCs w:val="28"/>
        </w:rPr>
      </w:pPr>
      <w:proofErr w:type="gramStart"/>
      <w:r w:rsidRPr="00107BB7">
        <w:rPr>
          <w:sz w:val="28"/>
          <w:szCs w:val="28"/>
        </w:rPr>
        <w:t>Исходя из проведенного анализа можно сделать</w:t>
      </w:r>
      <w:proofErr w:type="gramEnd"/>
      <w:r w:rsidRPr="00107BB7">
        <w:rPr>
          <w:sz w:val="28"/>
          <w:szCs w:val="28"/>
        </w:rPr>
        <w:t xml:space="preserve"> вывод, что основная часть ДТП с участием детей зарегистрирована на территории Горноуральского городского округа и связана с </w:t>
      </w:r>
      <w:proofErr w:type="spellStart"/>
      <w:r w:rsidRPr="00107BB7">
        <w:rPr>
          <w:sz w:val="28"/>
          <w:szCs w:val="28"/>
        </w:rPr>
        <w:t>травмированием</w:t>
      </w:r>
      <w:proofErr w:type="spellEnd"/>
      <w:r w:rsidRPr="00107BB7">
        <w:rPr>
          <w:sz w:val="28"/>
          <w:szCs w:val="28"/>
        </w:rPr>
        <w:t xml:space="preserve"> детей в качестве пассажиров.  </w:t>
      </w:r>
    </w:p>
    <w:p w:rsidR="001442B7" w:rsidRDefault="001442B7" w:rsidP="001442B7">
      <w:pPr>
        <w:ind w:firstLine="708"/>
        <w:jc w:val="both"/>
        <w:rPr>
          <w:sz w:val="28"/>
          <w:szCs w:val="28"/>
        </w:rPr>
      </w:pPr>
      <w:r>
        <w:rPr>
          <w:sz w:val="28"/>
          <w:szCs w:val="28"/>
        </w:rPr>
        <w:t>На территории города Нижний Тагил зарегистрировано 2 ДТП в Ленинском районе, связанное с наездом на пешеходов, в данных  происшествиях</w:t>
      </w:r>
      <w:r w:rsidRPr="00107BB7">
        <w:rPr>
          <w:sz w:val="28"/>
          <w:szCs w:val="28"/>
        </w:rPr>
        <w:t xml:space="preserve"> травмирован</w:t>
      </w:r>
      <w:r>
        <w:rPr>
          <w:sz w:val="28"/>
          <w:szCs w:val="28"/>
        </w:rPr>
        <w:t>ы дети.</w:t>
      </w:r>
    </w:p>
    <w:p w:rsidR="001442B7" w:rsidRPr="00107BB7" w:rsidRDefault="001442B7" w:rsidP="001442B7">
      <w:pPr>
        <w:ind w:firstLine="708"/>
        <w:jc w:val="both"/>
        <w:rPr>
          <w:sz w:val="28"/>
          <w:szCs w:val="28"/>
        </w:rPr>
      </w:pPr>
      <w:r>
        <w:rPr>
          <w:sz w:val="28"/>
          <w:szCs w:val="28"/>
        </w:rPr>
        <w:t xml:space="preserve">Также на территории города Нижний Тагил зарегистрировано 1 ДТП в </w:t>
      </w:r>
      <w:proofErr w:type="spellStart"/>
      <w:r>
        <w:rPr>
          <w:sz w:val="28"/>
          <w:szCs w:val="28"/>
        </w:rPr>
        <w:t>Тагилстроевском</w:t>
      </w:r>
      <w:proofErr w:type="spellEnd"/>
      <w:r>
        <w:rPr>
          <w:sz w:val="28"/>
          <w:szCs w:val="28"/>
        </w:rPr>
        <w:t xml:space="preserve"> районе, связанное с </w:t>
      </w:r>
      <w:proofErr w:type="spellStart"/>
      <w:r>
        <w:rPr>
          <w:sz w:val="28"/>
          <w:szCs w:val="28"/>
        </w:rPr>
        <w:t>травмированием</w:t>
      </w:r>
      <w:proofErr w:type="spellEnd"/>
      <w:r>
        <w:rPr>
          <w:sz w:val="28"/>
          <w:szCs w:val="28"/>
        </w:rPr>
        <w:t xml:space="preserve"> ребенка в качестве пассажира. </w:t>
      </w:r>
      <w:r w:rsidRPr="00107BB7">
        <w:rPr>
          <w:sz w:val="28"/>
          <w:szCs w:val="28"/>
        </w:rPr>
        <w:t xml:space="preserve">  </w:t>
      </w:r>
    </w:p>
    <w:p w:rsidR="001442B7" w:rsidRPr="006C7F55" w:rsidRDefault="001442B7" w:rsidP="001442B7">
      <w:pPr>
        <w:ind w:firstLine="708"/>
        <w:jc w:val="both"/>
        <w:rPr>
          <w:sz w:val="28"/>
          <w:szCs w:val="28"/>
        </w:rPr>
      </w:pPr>
      <w:r w:rsidRPr="00107BB7">
        <w:rPr>
          <w:sz w:val="28"/>
          <w:szCs w:val="28"/>
        </w:rPr>
        <w:t>В дорожно-транспортных происшествиях с участием детей-пассажиров  в возрасте до 9 лет</w:t>
      </w:r>
      <w:r>
        <w:rPr>
          <w:sz w:val="28"/>
          <w:szCs w:val="28"/>
        </w:rPr>
        <w:t xml:space="preserve"> </w:t>
      </w:r>
      <w:proofErr w:type="gramStart"/>
      <w:r>
        <w:rPr>
          <w:sz w:val="28"/>
          <w:szCs w:val="28"/>
        </w:rPr>
        <w:t>травмированы</w:t>
      </w:r>
      <w:proofErr w:type="gramEnd"/>
      <w:r>
        <w:rPr>
          <w:sz w:val="28"/>
          <w:szCs w:val="28"/>
        </w:rPr>
        <w:t xml:space="preserve"> 6 детей, в возрасте с 10 до 13 лет травмирован 1 ребенок</w:t>
      </w:r>
      <w:r w:rsidRPr="00107BB7">
        <w:rPr>
          <w:sz w:val="28"/>
          <w:szCs w:val="28"/>
        </w:rPr>
        <w:t>.</w:t>
      </w:r>
      <w:r>
        <w:rPr>
          <w:sz w:val="28"/>
          <w:szCs w:val="28"/>
        </w:rPr>
        <w:t xml:space="preserve"> Необходимо отметить, что травмированные дети пассажиры в большей части находились на переднем пассажирском сидении, либо на заднем пассажирском сидении слева, а наиболее безопасным местом перевозки детей является заднее пассажирское сидение посередине.  </w:t>
      </w:r>
      <w:r w:rsidRPr="00107BB7">
        <w:rPr>
          <w:sz w:val="28"/>
          <w:szCs w:val="28"/>
        </w:rPr>
        <w:t xml:space="preserve"> </w:t>
      </w:r>
    </w:p>
    <w:p w:rsidR="001442B7" w:rsidRDefault="001442B7" w:rsidP="001442B7">
      <w:pPr>
        <w:ind w:firstLine="708"/>
        <w:rPr>
          <w:sz w:val="28"/>
          <w:szCs w:val="28"/>
        </w:rPr>
      </w:pPr>
    </w:p>
    <w:p w:rsidR="001442B7" w:rsidRPr="00BE32CA" w:rsidRDefault="001442B7" w:rsidP="001442B7">
      <w:pPr>
        <w:ind w:firstLine="708"/>
        <w:rPr>
          <w:sz w:val="28"/>
          <w:szCs w:val="28"/>
        </w:rPr>
      </w:pPr>
      <w:r w:rsidRPr="00107BB7">
        <w:rPr>
          <w:sz w:val="28"/>
          <w:szCs w:val="28"/>
        </w:rPr>
        <w:t>В целях предупреждения гибели и травмирования детей необходимо:</w:t>
      </w:r>
    </w:p>
    <w:p w:rsidR="001442B7" w:rsidRPr="00BE32CA" w:rsidRDefault="001442B7" w:rsidP="001442B7">
      <w:pPr>
        <w:ind w:firstLine="708"/>
        <w:jc w:val="both"/>
        <w:rPr>
          <w:sz w:val="28"/>
          <w:szCs w:val="28"/>
        </w:rPr>
      </w:pPr>
      <w:r>
        <w:rPr>
          <w:sz w:val="28"/>
          <w:szCs w:val="28"/>
        </w:rPr>
        <w:lastRenderedPageBreak/>
        <w:t>В период летних каникул необходимо</w:t>
      </w:r>
      <w:r w:rsidRPr="00BE32CA">
        <w:rPr>
          <w:sz w:val="28"/>
          <w:szCs w:val="28"/>
        </w:rPr>
        <w:t xml:space="preserve"> принять меры по недопущению ДТП, связанных с выездом на проезжую часть детей-велосипедистов, к данной работе привлечь комплексные силы полиции, образовательных организации, родительские активы. </w:t>
      </w:r>
    </w:p>
    <w:p w:rsidR="001442B7" w:rsidRDefault="001442B7" w:rsidP="001442B7">
      <w:pPr>
        <w:ind w:firstLine="708"/>
        <w:jc w:val="both"/>
        <w:rPr>
          <w:sz w:val="28"/>
          <w:szCs w:val="28"/>
        </w:rPr>
      </w:pPr>
      <w:r w:rsidRPr="00BE32CA">
        <w:rPr>
          <w:sz w:val="28"/>
          <w:szCs w:val="28"/>
        </w:rPr>
        <w:t xml:space="preserve">Организовать </w:t>
      </w:r>
      <w:r>
        <w:rPr>
          <w:sz w:val="28"/>
          <w:szCs w:val="28"/>
        </w:rPr>
        <w:t xml:space="preserve">профилактическую работу с детьми </w:t>
      </w:r>
      <w:r w:rsidRPr="00BE32CA">
        <w:rPr>
          <w:sz w:val="28"/>
          <w:szCs w:val="28"/>
        </w:rPr>
        <w:t xml:space="preserve">в летних лагерях дневного пребывания и загородных оздоровительных лагерях. </w:t>
      </w:r>
    </w:p>
    <w:p w:rsidR="001442B7" w:rsidRDefault="001442B7" w:rsidP="001442B7">
      <w:pPr>
        <w:ind w:firstLine="708"/>
        <w:jc w:val="both"/>
        <w:rPr>
          <w:sz w:val="28"/>
          <w:szCs w:val="28"/>
        </w:rPr>
      </w:pPr>
      <w:r>
        <w:rPr>
          <w:sz w:val="28"/>
          <w:szCs w:val="28"/>
        </w:rPr>
        <w:t xml:space="preserve">Продолжить проведение профилактической работы в дошкольных образовательных организациях, в том числе проведение профилактической работы с родителями.  </w:t>
      </w:r>
    </w:p>
    <w:p w:rsidR="001442B7" w:rsidRPr="00BE32CA" w:rsidRDefault="001442B7" w:rsidP="001442B7">
      <w:pPr>
        <w:ind w:firstLine="708"/>
        <w:jc w:val="both"/>
        <w:rPr>
          <w:sz w:val="28"/>
          <w:szCs w:val="28"/>
        </w:rPr>
      </w:pPr>
      <w:r w:rsidRPr="00BE32CA">
        <w:rPr>
          <w:sz w:val="28"/>
          <w:szCs w:val="28"/>
        </w:rPr>
        <w:t xml:space="preserve">Принять необходимые меры по подготовке образовательных организаций к началу нового учебного года. Особое внимание уделить обучению педагогов на курсах повышения квалификации и обеспечению образовательных организаций учебно-методической литературой и наглядными пособиями.  </w:t>
      </w:r>
    </w:p>
    <w:p w:rsidR="001442B7" w:rsidRPr="00BE32CA" w:rsidRDefault="001442B7" w:rsidP="001442B7">
      <w:pPr>
        <w:ind w:firstLine="708"/>
        <w:jc w:val="both"/>
        <w:rPr>
          <w:sz w:val="28"/>
          <w:szCs w:val="28"/>
        </w:rPr>
      </w:pPr>
      <w:r w:rsidRPr="00BE32CA">
        <w:rPr>
          <w:sz w:val="28"/>
          <w:szCs w:val="28"/>
        </w:rPr>
        <w:t xml:space="preserve">Принять меры по выявлению, пресечению и документированию нарушений ПДД детьми, особое внимание уделить местам притяжения детей (парки, торгово-развлекательные центры).  </w:t>
      </w:r>
    </w:p>
    <w:p w:rsidR="001442B7" w:rsidRPr="00BE32CA" w:rsidRDefault="001442B7" w:rsidP="001442B7">
      <w:pPr>
        <w:ind w:firstLine="708"/>
        <w:jc w:val="both"/>
        <w:rPr>
          <w:sz w:val="28"/>
          <w:szCs w:val="28"/>
        </w:rPr>
      </w:pPr>
      <w:r w:rsidRPr="00BE32CA">
        <w:rPr>
          <w:sz w:val="28"/>
          <w:szCs w:val="28"/>
        </w:rPr>
        <w:t xml:space="preserve">Продолжить проведение социально-значимых мероприятий, направленных на предупреждение ДТП с участием детей-пешеходов, а также детей-пассажиров с привлечением средств массовой информации. </w:t>
      </w:r>
    </w:p>
    <w:p w:rsidR="005E0FD0" w:rsidRDefault="005E0FD0">
      <w:bookmarkStart w:id="1" w:name="_GoBack"/>
      <w:bookmarkEnd w:id="1"/>
    </w:p>
    <w:sectPr w:rsidR="005E0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94"/>
    <w:rsid w:val="00030894"/>
    <w:rsid w:val="001442B7"/>
    <w:rsid w:val="005E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Propaganda1</dc:creator>
  <cp:lastModifiedBy>Propaganda1</cp:lastModifiedBy>
  <cp:revision>2</cp:revision>
  <dcterms:created xsi:type="dcterms:W3CDTF">2018-08-22T11:00:00Z</dcterms:created>
  <dcterms:modified xsi:type="dcterms:W3CDTF">2018-08-22T11:00:00Z</dcterms:modified>
</cp:coreProperties>
</file>