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CC" w:rsidRPr="006E5BCC" w:rsidRDefault="006E5BCC" w:rsidP="006E5B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5BCC">
        <w:rPr>
          <w:rFonts w:ascii="Times New Roman" w:hAnsi="Times New Roman"/>
          <w:b/>
          <w:color w:val="000000"/>
          <w:sz w:val="24"/>
          <w:szCs w:val="24"/>
        </w:rPr>
        <w:t>АННОТАЦИЯ</w:t>
      </w:r>
    </w:p>
    <w:p w:rsidR="006E5BCC" w:rsidRPr="006E5BCC" w:rsidRDefault="006E5BCC" w:rsidP="006E5B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5BCC">
        <w:rPr>
          <w:rFonts w:ascii="Times New Roman" w:hAnsi="Times New Roman"/>
          <w:b/>
          <w:color w:val="000000"/>
          <w:sz w:val="24"/>
          <w:szCs w:val="24"/>
        </w:rPr>
        <w:t>к рабочей программе учебного предмета «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ПРАВО</w:t>
      </w:r>
      <w:r w:rsidRPr="006E5BCC">
        <w:rPr>
          <w:rFonts w:ascii="Times New Roman" w:hAnsi="Times New Roman"/>
          <w:b/>
          <w:color w:val="000000"/>
          <w:sz w:val="24"/>
          <w:szCs w:val="24"/>
        </w:rPr>
        <w:t>» 10-11 класс</w:t>
      </w:r>
    </w:p>
    <w:p w:rsidR="006E5BCC" w:rsidRPr="006E5BCC" w:rsidRDefault="006E5BCC" w:rsidP="006E5BC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6E5BCC">
        <w:rPr>
          <w:rFonts w:ascii="Times New Roman" w:hAnsi="Times New Roman"/>
          <w:i/>
          <w:color w:val="000000"/>
          <w:sz w:val="24"/>
          <w:szCs w:val="24"/>
        </w:rPr>
        <w:t>базовый уровень</w:t>
      </w:r>
    </w:p>
    <w:p w:rsidR="006E5BCC" w:rsidRPr="006E5BCC" w:rsidRDefault="006E5BCC" w:rsidP="006E5BCC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6E5BCC">
        <w:rPr>
          <w:rFonts w:ascii="Times New Roman" w:hAnsi="Times New Roman"/>
          <w:i/>
          <w:color w:val="000000"/>
          <w:sz w:val="24"/>
          <w:szCs w:val="24"/>
        </w:rPr>
        <w:t>(Приложение  к ООП СОО)</w:t>
      </w:r>
    </w:p>
    <w:p w:rsidR="00B46A97" w:rsidRDefault="00B46A97" w:rsidP="00B46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6A97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«Право» для профильн</w:t>
      </w:r>
      <w:r w:rsidR="006B60E7">
        <w:rPr>
          <w:rFonts w:ascii="Times New Roman" w:hAnsi="Times New Roman" w:cs="Times New Roman"/>
          <w:sz w:val="24"/>
          <w:szCs w:val="24"/>
        </w:rPr>
        <w:t xml:space="preserve">ого уровня обучения учащихся 10 – </w:t>
      </w:r>
      <w:r w:rsidRPr="00B46A97">
        <w:rPr>
          <w:rFonts w:ascii="Times New Roman" w:hAnsi="Times New Roman" w:cs="Times New Roman"/>
          <w:sz w:val="24"/>
          <w:szCs w:val="24"/>
        </w:rPr>
        <w:t xml:space="preserve">11 классов общеобразовательной школы разработана на основе </w:t>
      </w:r>
      <w:r w:rsidR="006E5BCC">
        <w:rPr>
          <w:rFonts w:ascii="Times New Roman" w:hAnsi="Times New Roman" w:cs="Times New Roman"/>
          <w:sz w:val="24"/>
          <w:szCs w:val="24"/>
        </w:rPr>
        <w:t>Федерального государственного</w:t>
      </w:r>
      <w:r w:rsidRPr="00B46A97">
        <w:rPr>
          <w:rFonts w:ascii="Times New Roman" w:hAnsi="Times New Roman" w:cs="Times New Roman"/>
          <w:sz w:val="24"/>
          <w:szCs w:val="24"/>
        </w:rPr>
        <w:t xml:space="preserve"> образовательного стандарта общего образования. Содержание программы отвечает двум основным условиям. Во-первых, сохраняется преемственность с правовым содержанием обществоведческих курсов основной школы, учитываются </w:t>
      </w:r>
      <w:proofErr w:type="spellStart"/>
      <w:r w:rsidRPr="00B46A9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46A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6A97">
        <w:rPr>
          <w:rFonts w:ascii="Times New Roman" w:hAnsi="Times New Roman" w:cs="Times New Roman"/>
          <w:sz w:val="24"/>
          <w:szCs w:val="24"/>
        </w:rPr>
        <w:t>внутрикурсовые</w:t>
      </w:r>
      <w:proofErr w:type="spellEnd"/>
      <w:r w:rsidRPr="00B46A97">
        <w:rPr>
          <w:rFonts w:ascii="Times New Roman" w:hAnsi="Times New Roman" w:cs="Times New Roman"/>
          <w:sz w:val="24"/>
          <w:szCs w:val="24"/>
        </w:rPr>
        <w:t xml:space="preserve"> связи с учебным предметом «Обществознание» в старших классах. Во-вторых, предусмотрено дальнейшее углубление и расширение знаний о праве. Все содержательные линии программы нацелены на адекватное отражение основополагающих и социально значимых проблем современного правоведения с учетом необходимой адаптации для учащихся общеобразовательной школы. Перед курсом не ставится задача профессиональной подготовки учащихся. Одна из его главных целей – формирование углубленного интереса к праву, создание основы для становления правовой компетенции выпускников и оказание помощи в осознанном выборе модели дальнейшего профессионального образования. Программа профильного курса «Право» обеспечивает на уровне средней школы углубленное изучение основ юриспруденции, знакомит выпускников с современным юридическим образованием, основными юридическими профессиями, особенностями профессиональной юридической деятельности. Изучение права на пр</w:t>
      </w:r>
      <w:r w:rsidR="006E5BCC">
        <w:rPr>
          <w:rFonts w:ascii="Times New Roman" w:hAnsi="Times New Roman" w:cs="Times New Roman"/>
          <w:sz w:val="24"/>
          <w:szCs w:val="24"/>
        </w:rPr>
        <w:t xml:space="preserve">офильном уровне среднего </w:t>
      </w:r>
      <w:bookmarkStart w:id="0" w:name="_GoBack"/>
      <w:bookmarkEnd w:id="0"/>
      <w:r w:rsidRPr="00B46A97">
        <w:rPr>
          <w:rFonts w:ascii="Times New Roman" w:hAnsi="Times New Roman" w:cs="Times New Roman"/>
          <w:sz w:val="24"/>
          <w:szCs w:val="24"/>
        </w:rPr>
        <w:t>общего образования направлено на достижение следующи</w:t>
      </w:r>
      <w:r>
        <w:rPr>
          <w:rFonts w:ascii="Times New Roman" w:hAnsi="Times New Roman" w:cs="Times New Roman"/>
          <w:sz w:val="24"/>
          <w:szCs w:val="24"/>
        </w:rPr>
        <w:t>х целей:</w:t>
      </w:r>
    </w:p>
    <w:p w:rsidR="0061544E" w:rsidRDefault="0061544E" w:rsidP="0061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6A97" w:rsidRPr="00B46A97">
        <w:rPr>
          <w:rFonts w:ascii="Times New Roman" w:hAnsi="Times New Roman" w:cs="Times New Roman"/>
          <w:sz w:val="24"/>
          <w:szCs w:val="24"/>
        </w:rPr>
        <w:t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</w:t>
      </w:r>
      <w:r>
        <w:rPr>
          <w:rFonts w:ascii="Times New Roman" w:hAnsi="Times New Roman" w:cs="Times New Roman"/>
          <w:sz w:val="24"/>
          <w:szCs w:val="24"/>
        </w:rPr>
        <w:t>ю профессиональных склонностей;</w:t>
      </w:r>
    </w:p>
    <w:p w:rsidR="0061544E" w:rsidRDefault="0061544E" w:rsidP="0061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6A97" w:rsidRPr="00B46A97">
        <w:rPr>
          <w:rFonts w:ascii="Times New Roman" w:hAnsi="Times New Roman" w:cs="Times New Roman"/>
          <w:sz w:val="24"/>
          <w:szCs w:val="24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</w:t>
      </w:r>
      <w:r>
        <w:rPr>
          <w:rFonts w:ascii="Times New Roman" w:hAnsi="Times New Roman" w:cs="Times New Roman"/>
          <w:sz w:val="24"/>
          <w:szCs w:val="24"/>
        </w:rPr>
        <w:t>тям и институтам, правопорядку;</w:t>
      </w:r>
    </w:p>
    <w:p w:rsidR="0061544E" w:rsidRDefault="0061544E" w:rsidP="0061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6A97" w:rsidRPr="00B46A97">
        <w:rPr>
          <w:rFonts w:ascii="Times New Roman" w:hAnsi="Times New Roman" w:cs="Times New Roman"/>
          <w:sz w:val="24"/>
          <w:szCs w:val="24"/>
        </w:rPr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</w:t>
      </w:r>
      <w:r>
        <w:rPr>
          <w:rFonts w:ascii="Times New Roman" w:hAnsi="Times New Roman" w:cs="Times New Roman"/>
          <w:sz w:val="24"/>
          <w:szCs w:val="24"/>
        </w:rPr>
        <w:t>вными юридическими профессиями;</w:t>
      </w:r>
    </w:p>
    <w:p w:rsidR="0061544E" w:rsidRDefault="0061544E" w:rsidP="0061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6A97" w:rsidRPr="00B46A97">
        <w:rPr>
          <w:rFonts w:ascii="Times New Roman" w:hAnsi="Times New Roman" w:cs="Times New Roman"/>
          <w:sz w:val="24"/>
          <w:szCs w:val="24"/>
        </w:rPr>
        <w:t>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образования;</w:t>
      </w:r>
    </w:p>
    <w:p w:rsidR="00B46A97" w:rsidRDefault="0061544E" w:rsidP="0061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6A97" w:rsidRPr="00B46A97">
        <w:rPr>
          <w:rFonts w:ascii="Times New Roman" w:hAnsi="Times New Roman" w:cs="Times New Roman"/>
          <w:sz w:val="24"/>
          <w:szCs w:val="24"/>
        </w:rPr>
        <w:t xml:space="preserve"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 </w:t>
      </w:r>
    </w:p>
    <w:p w:rsidR="00B46A97" w:rsidRDefault="00B46A97" w:rsidP="00B46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6A97">
        <w:rPr>
          <w:rFonts w:ascii="Times New Roman" w:hAnsi="Times New Roman" w:cs="Times New Roman"/>
          <w:sz w:val="24"/>
          <w:szCs w:val="24"/>
        </w:rPr>
        <w:t xml:space="preserve">Важным элементом содержания учебного предмета «Право» является опыт познавательной и практической деятельности, включающий: </w:t>
      </w:r>
    </w:p>
    <w:p w:rsidR="00B46A97" w:rsidRDefault="0061544E" w:rsidP="0061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6A97" w:rsidRPr="00B46A97">
        <w:rPr>
          <w:rFonts w:ascii="Times New Roman" w:hAnsi="Times New Roman" w:cs="Times New Roman"/>
          <w:sz w:val="24"/>
          <w:szCs w:val="24"/>
        </w:rPr>
        <w:t xml:space="preserve">ознакомление со спецификой профессиональной юридической деятельности, основными юридическими профессиями; </w:t>
      </w:r>
    </w:p>
    <w:p w:rsidR="00B46A97" w:rsidRDefault="0061544E" w:rsidP="0061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6A97" w:rsidRPr="00B46A97">
        <w:rPr>
          <w:rFonts w:ascii="Times New Roman" w:hAnsi="Times New Roman" w:cs="Times New Roman"/>
          <w:sz w:val="24"/>
          <w:szCs w:val="24"/>
        </w:rPr>
        <w:t>самостоятельный поиск, анализ и испол</w:t>
      </w:r>
      <w:r w:rsidR="00B46A97">
        <w:rPr>
          <w:rFonts w:ascii="Times New Roman" w:hAnsi="Times New Roman" w:cs="Times New Roman"/>
          <w:sz w:val="24"/>
          <w:szCs w:val="24"/>
        </w:rPr>
        <w:t xml:space="preserve">ьзование правовой информации; </w:t>
      </w:r>
    </w:p>
    <w:p w:rsidR="00B46A97" w:rsidRDefault="0061544E" w:rsidP="0061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6A97" w:rsidRPr="00B46A97">
        <w:rPr>
          <w:rFonts w:ascii="Times New Roman" w:hAnsi="Times New Roman" w:cs="Times New Roman"/>
          <w:sz w:val="24"/>
          <w:szCs w:val="24"/>
        </w:rPr>
        <w:t xml:space="preserve">сравнительный анализ правовых понятий и норм; объяснение смысла конкретных норм права, характеристика содержания текстов нормативных актов; </w:t>
      </w:r>
    </w:p>
    <w:p w:rsidR="00B46A97" w:rsidRDefault="0061544E" w:rsidP="0061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6A97" w:rsidRPr="00B46A97">
        <w:rPr>
          <w:rFonts w:ascii="Times New Roman" w:hAnsi="Times New Roman" w:cs="Times New Roman"/>
          <w:sz w:val="24"/>
          <w:szCs w:val="24"/>
        </w:rPr>
        <w:t xml:space="preserve">оценка общественных событий и явлений, действий людей с точки зрения их соответствия законодательству; </w:t>
      </w:r>
    </w:p>
    <w:p w:rsidR="00B46A97" w:rsidRDefault="0061544E" w:rsidP="0061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46A97" w:rsidRPr="00B46A97">
        <w:rPr>
          <w:rFonts w:ascii="Times New Roman" w:hAnsi="Times New Roman" w:cs="Times New Roman"/>
          <w:sz w:val="24"/>
          <w:szCs w:val="24"/>
        </w:rPr>
        <w:t xml:space="preserve">выработка и доказательная аргументация собственной позиции в конкретных правовых ситуациях с использованием норм права; </w:t>
      </w:r>
    </w:p>
    <w:p w:rsidR="0061544E" w:rsidRDefault="0061544E" w:rsidP="0061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6A97" w:rsidRPr="00B46A97">
        <w:rPr>
          <w:rFonts w:ascii="Times New Roman" w:hAnsi="Times New Roman" w:cs="Times New Roman"/>
          <w:sz w:val="24"/>
          <w:szCs w:val="24"/>
        </w:rPr>
        <w:t xml:space="preserve">использование норм права при решении учебных и практических задач; осуществление исследований по </w:t>
      </w:r>
      <w:r>
        <w:rPr>
          <w:rFonts w:ascii="Times New Roman" w:hAnsi="Times New Roman" w:cs="Times New Roman"/>
          <w:sz w:val="24"/>
          <w:szCs w:val="24"/>
        </w:rPr>
        <w:t>правовым темам в учебных целях;</w:t>
      </w:r>
    </w:p>
    <w:p w:rsidR="00B46A97" w:rsidRDefault="00B46A97" w:rsidP="0061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A97">
        <w:rPr>
          <w:rFonts w:ascii="Times New Roman" w:hAnsi="Times New Roman" w:cs="Times New Roman"/>
          <w:sz w:val="24"/>
          <w:szCs w:val="24"/>
        </w:rPr>
        <w:t xml:space="preserve">представление результатов самостоятельного учебного исследования, ведение дискуссии; </w:t>
      </w:r>
    </w:p>
    <w:p w:rsidR="00B46A97" w:rsidRDefault="0061544E" w:rsidP="0061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6A97" w:rsidRPr="00B46A97">
        <w:rPr>
          <w:rFonts w:ascii="Times New Roman" w:hAnsi="Times New Roman" w:cs="Times New Roman"/>
          <w:sz w:val="24"/>
          <w:szCs w:val="24"/>
        </w:rPr>
        <w:t xml:space="preserve">самостоятельное составление отдельных видов юридических документов; </w:t>
      </w:r>
    </w:p>
    <w:p w:rsidR="00B46A97" w:rsidRDefault="0061544E" w:rsidP="0061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6A97" w:rsidRPr="00B46A97">
        <w:rPr>
          <w:rFonts w:ascii="Times New Roman" w:hAnsi="Times New Roman" w:cs="Times New Roman"/>
          <w:sz w:val="24"/>
          <w:szCs w:val="24"/>
        </w:rPr>
        <w:t xml:space="preserve">выполнение ролей адвоката, судьи, прокурора, нотариуса, следователя, юрисконсульта в смоделированных ситуациях; </w:t>
      </w:r>
    </w:p>
    <w:p w:rsidR="00B46A97" w:rsidRDefault="0061544E" w:rsidP="0061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6A97" w:rsidRPr="00B46A97">
        <w:rPr>
          <w:rFonts w:ascii="Times New Roman" w:hAnsi="Times New Roman" w:cs="Times New Roman"/>
          <w:sz w:val="24"/>
          <w:szCs w:val="24"/>
        </w:rPr>
        <w:t xml:space="preserve">анализ собственных профессиональных склонностей, способов их развития и реализации. </w:t>
      </w:r>
    </w:p>
    <w:p w:rsidR="00B46A97" w:rsidRDefault="00B46A97" w:rsidP="00B46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6A97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Программа в полной мере реализует вариативные и альтернативные модификации обучения школьников праву. </w:t>
      </w:r>
    </w:p>
    <w:p w:rsidR="00B46A97" w:rsidRDefault="00B46A97" w:rsidP="00B46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6A97">
        <w:rPr>
          <w:rFonts w:ascii="Times New Roman" w:hAnsi="Times New Roman" w:cs="Times New Roman"/>
          <w:sz w:val="24"/>
          <w:szCs w:val="24"/>
        </w:rPr>
        <w:t>Согласно учебному плану</w:t>
      </w:r>
      <w:r w:rsidR="006E5BCC">
        <w:rPr>
          <w:rFonts w:ascii="Times New Roman" w:hAnsi="Times New Roman" w:cs="Times New Roman"/>
          <w:sz w:val="24"/>
          <w:szCs w:val="24"/>
        </w:rPr>
        <w:t xml:space="preserve"> МАОУ гимназии № 18</w:t>
      </w:r>
      <w:r w:rsidRPr="00B46A97">
        <w:rPr>
          <w:rFonts w:ascii="Times New Roman" w:hAnsi="Times New Roman" w:cs="Times New Roman"/>
          <w:sz w:val="24"/>
          <w:szCs w:val="24"/>
        </w:rPr>
        <w:t xml:space="preserve"> для среднего общего образования программа </w:t>
      </w:r>
      <w:r w:rsidR="006E5BCC">
        <w:rPr>
          <w:rFonts w:ascii="Times New Roman" w:hAnsi="Times New Roman" w:cs="Times New Roman"/>
          <w:sz w:val="24"/>
          <w:szCs w:val="24"/>
        </w:rPr>
        <w:t>углубленного уровня</w:t>
      </w:r>
      <w:r w:rsidRPr="00B46A97">
        <w:rPr>
          <w:rFonts w:ascii="Times New Roman" w:hAnsi="Times New Roman" w:cs="Times New Roman"/>
          <w:sz w:val="24"/>
          <w:szCs w:val="24"/>
        </w:rPr>
        <w:t xml:space="preserve"> курса «Право» рассчитана на 2 года из</w:t>
      </w:r>
      <w:r>
        <w:rPr>
          <w:rFonts w:ascii="Times New Roman" w:hAnsi="Times New Roman" w:cs="Times New Roman"/>
          <w:sz w:val="24"/>
          <w:szCs w:val="24"/>
        </w:rPr>
        <w:t>учения, в 10 классе отводится 68 часов из расчета 2 ч.</w:t>
      </w:r>
      <w:r w:rsidR="0061544E">
        <w:rPr>
          <w:rFonts w:ascii="Times New Roman" w:hAnsi="Times New Roman" w:cs="Times New Roman"/>
          <w:sz w:val="24"/>
          <w:szCs w:val="24"/>
        </w:rPr>
        <w:t xml:space="preserve"> в неделю, в 11 классе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6E5B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 из расчета 2 ч в неделю</w:t>
      </w:r>
      <w:r w:rsidRPr="00B46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162" w:rsidRPr="00B46A97" w:rsidRDefault="00B46A97" w:rsidP="00B46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6A97">
        <w:rPr>
          <w:rFonts w:ascii="Times New Roman" w:hAnsi="Times New Roman" w:cs="Times New Roman"/>
          <w:sz w:val="24"/>
          <w:szCs w:val="24"/>
        </w:rPr>
        <w:t xml:space="preserve">В программе имеется резерв свободного времени для использования разнообразных форм организации учебного процесса, внедрения современных методов обучения и педагогических технологий. </w:t>
      </w:r>
    </w:p>
    <w:sectPr w:rsidR="002C0162" w:rsidRPr="00B4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C2"/>
    <w:rsid w:val="00131AC2"/>
    <w:rsid w:val="002C0162"/>
    <w:rsid w:val="0061544E"/>
    <w:rsid w:val="006B60E7"/>
    <w:rsid w:val="006E5BCC"/>
    <w:rsid w:val="00B4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Zavuch2</cp:lastModifiedBy>
  <cp:revision>2</cp:revision>
  <dcterms:created xsi:type="dcterms:W3CDTF">2021-04-15T11:00:00Z</dcterms:created>
  <dcterms:modified xsi:type="dcterms:W3CDTF">2021-04-15T11:00:00Z</dcterms:modified>
</cp:coreProperties>
</file>