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16" w:rsidRPr="00576966" w:rsidRDefault="00120416" w:rsidP="00120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120416" w:rsidRPr="00576966" w:rsidRDefault="00120416" w:rsidP="00120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рабочей программе учебного пре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дмета «Музыка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20416" w:rsidRPr="00576966" w:rsidRDefault="00120416" w:rsidP="00120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(предметная область «Искусство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120416" w:rsidRDefault="00120416" w:rsidP="00120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–</w:t>
      </w:r>
      <w:r w:rsidR="005F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классы</w:t>
      </w:r>
    </w:p>
    <w:p w:rsidR="00120416" w:rsidRPr="00F434C9" w:rsidRDefault="00120416" w:rsidP="00120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4DE2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DBC">
        <w:rPr>
          <w:rFonts w:ascii="Times New Roman" w:hAnsi="Times New Roman" w:cs="Times New Roman"/>
          <w:sz w:val="28"/>
          <w:szCs w:val="28"/>
        </w:rPr>
        <w:t xml:space="preserve"> </w:t>
      </w:r>
      <w:r w:rsidR="005F4DE2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 w:rsidRPr="00EB5DBC">
        <w:rPr>
          <w:rFonts w:ascii="Times New Roman" w:hAnsi="Times New Roman" w:cs="Times New Roman"/>
          <w:sz w:val="28"/>
          <w:szCs w:val="28"/>
        </w:rPr>
        <w:t>«Музыка» является частью адаптированной основной общеобразовательной</w:t>
      </w:r>
      <w:r w:rsidRPr="005311C3">
        <w:rPr>
          <w:rFonts w:ascii="Times New Roman" w:hAnsi="Times New Roman" w:cs="Times New Roman"/>
          <w:sz w:val="28"/>
          <w:szCs w:val="28"/>
        </w:rPr>
        <w:t xml:space="preserve"> программы начального общего образования обучающихся с ЗПР (вариант 7.2.), разработанной в соответствии с Федеральным государственным образовательным стандартом начального общего образования обучающихся с ОВЗ (Приказ Министерства образования и науки Российской Федерации от 19 декабря 2014 г. № 1598) и на основе Примерной адаптированной основной общеобразовательной программы начального общего образования обучающихся с ЗПР. «Музыка» является учебным предметом обязательной предметной области «Искусство». 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>Общей целью изучения предмета «Музыка» является формирование общекультурной компетенции обучающихся с ЗПР, привитие любви и вкуса к искусству, формирование способности символического (звукового, двигательного) опосредствования своих эмоциональных состояний. Овладение учебным предметом «Музыка» представляет определенную сложность для учащихся с ЗПР. Это связано с недостатками предшествующего обучения и воспитания, не</w:t>
      </w:r>
      <w:r w:rsidR="000E6C0D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t>выраженностью интереса к окружающему миру и себе, дефицитом регулятивных умений, препятствующих целенаправленному прослушиванию музыкальных произведений, не</w:t>
      </w:r>
      <w:r w:rsidR="000E6C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311C3">
        <w:rPr>
          <w:rFonts w:ascii="Times New Roman" w:hAnsi="Times New Roman" w:cs="Times New Roman"/>
          <w:sz w:val="28"/>
          <w:szCs w:val="28"/>
        </w:rPr>
        <w:t>сформированностью возможностей эмоциональной рефлексии. В соответствии перечисленными трудностями и обозначенными во ФГОС НОО обучающихся с ЗПР особыми образовательными потребностями определяются общие задачи учебного предмета: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расширять общий кругозор, способствующий совершенствованию учебно</w:t>
      </w:r>
      <w:r w:rsidR="005F4DE2">
        <w:rPr>
          <w:rFonts w:ascii="Times New Roman" w:hAnsi="Times New Roman" w:cs="Times New Roman"/>
          <w:sz w:val="28"/>
          <w:szCs w:val="28"/>
        </w:rPr>
        <w:t>-</w:t>
      </w:r>
      <w:r w:rsidRPr="005311C3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деятельности; 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формировать элементы музыкальной культуры и возможность элементарных эстетических суждений; 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совершенствовать возможности </w:t>
      </w:r>
      <w:proofErr w:type="spellStart"/>
      <w:r w:rsidRPr="005311C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311C3">
        <w:rPr>
          <w:rFonts w:ascii="Times New Roman" w:hAnsi="Times New Roman" w:cs="Times New Roman"/>
          <w:sz w:val="28"/>
          <w:szCs w:val="28"/>
        </w:rPr>
        <w:t xml:space="preserve"> во время прослушивания музыкальных произведений и исполнительской деятельности; 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способствовать осознанному восприятию музыки и созданию различных образов, развивающих возможности символического опосредствования чувств. С учетом особых образовательных потребностей детей с ЗПР в 2-4 классах обозначенные задачи конкретизируются следующим образом: 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учить восприятию музыки, музыкального звучания природы и предметов, развивать </w:t>
      </w:r>
      <w:proofErr w:type="spellStart"/>
      <w:r w:rsidRPr="005311C3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5311C3">
        <w:rPr>
          <w:rFonts w:ascii="Times New Roman" w:hAnsi="Times New Roman" w:cs="Times New Roman"/>
          <w:sz w:val="28"/>
          <w:szCs w:val="28"/>
        </w:rPr>
        <w:t xml:space="preserve"> слухового восприятия, </w:t>
      </w:r>
      <w:r w:rsidRPr="005311C3">
        <w:rPr>
          <w:rFonts w:ascii="Times New Roman" w:hAnsi="Times New Roman" w:cs="Times New Roman"/>
          <w:sz w:val="28"/>
          <w:szCs w:val="28"/>
        </w:rPr>
        <w:lastRenderedPageBreak/>
        <w:t>формировать мотивацию к прослушиванию музыкальных произведений, танцу, пению;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обогащать представления об окружающем за счет бесед о музыке, музыкальных инструментах, людях искусства;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научить чувствовать настроение, выражаемое музыкальным произведением;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дать понятие о мелодии, ритме, песне, танце, марше, научить выделять их;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познакомить с народными музыкальными инструментами; 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воспитывать любовь к Родине, национальным обычаям, формировать чувство гордости и патриотизма;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совершенствовать речевое дыхание, правильную артикуляцию звуков, формировать способность вербального выражения чувств, обогащать словарь;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удовлетворять особые образовательные потребности обучающихся с ЗПР за счет коррекции дефицитов эмоционального развития и формирования навыков </w:t>
      </w:r>
      <w:proofErr w:type="spellStart"/>
      <w:r w:rsidRPr="005311C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311C3">
        <w:rPr>
          <w:rFonts w:ascii="Times New Roman" w:hAnsi="Times New Roman" w:cs="Times New Roman"/>
          <w:sz w:val="28"/>
          <w:szCs w:val="28"/>
        </w:rPr>
        <w:t xml:space="preserve"> и социально одобряемого поведения;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формировать умение понимать символическое выражение чувств музыкальными средствами, познакомить со знаковым опосредствованием музыки с помощью нот;</w:t>
      </w:r>
    </w:p>
    <w:p w:rsidR="005F4DE2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обеспечить наглядно-действенный характер образования. </w:t>
      </w:r>
    </w:p>
    <w:p w:rsidR="005F4DE2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DE2">
        <w:rPr>
          <w:rFonts w:ascii="Times New Roman" w:hAnsi="Times New Roman" w:cs="Times New Roman"/>
          <w:i/>
          <w:sz w:val="28"/>
          <w:szCs w:val="28"/>
        </w:rPr>
        <w:t>Значение предмета в общей системе коррекционно-развивающей работы</w:t>
      </w: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Изучение учебного предмета «Музыка» вносит свой вклад в общую систему коррекционно-развивающей работы, направленной на удовлетворение специфических образовательных потребностей обучающегося с ЗПР. Обучение предмету построено с соблюдением специальных дидактических принципов, предполагает использование адекватных методов и конкретных приемов, таким образом, у школьника возникает интерес к художественной деятельности вообще и музыке в частности. Обучение учебному предмету «Музыка» способствует в первую очередь эстетическому и духовно-нравственному развитию, воспитанию патриотизма. </w:t>
      </w:r>
    </w:p>
    <w:p w:rsidR="00120416" w:rsidRPr="00335EE9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EE9">
        <w:rPr>
          <w:rFonts w:ascii="Times New Roman" w:hAnsi="Times New Roman" w:cs="Times New Roman"/>
          <w:b/>
          <w:sz w:val="28"/>
          <w:szCs w:val="28"/>
        </w:rPr>
        <w:t>Объем учебных часов по предмету составляет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26 часов в год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дополнительный класс – 26 часов в год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34 часа в год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– 34 часа в год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34 часа в год</w:t>
      </w:r>
    </w:p>
    <w:p w:rsidR="00120416" w:rsidRDefault="00120416" w:rsidP="005F4DE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20416" w:rsidSect="00DE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416"/>
    <w:rsid w:val="000E6C0D"/>
    <w:rsid w:val="000F5097"/>
    <w:rsid w:val="00120416"/>
    <w:rsid w:val="005F4DE2"/>
    <w:rsid w:val="0065575A"/>
    <w:rsid w:val="00C6372B"/>
    <w:rsid w:val="00DE35AA"/>
    <w:rsid w:val="00F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73ED8-4C2C-4661-9812-79F8C957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16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6372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72B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Strong"/>
    <w:basedOn w:val="a0"/>
    <w:uiPriority w:val="22"/>
    <w:qFormat/>
    <w:rsid w:val="00C6372B"/>
    <w:rPr>
      <w:b/>
      <w:bCs/>
    </w:rPr>
  </w:style>
  <w:style w:type="character" w:styleId="a4">
    <w:name w:val="Emphasis"/>
    <w:basedOn w:val="a0"/>
    <w:uiPriority w:val="20"/>
    <w:qFormat/>
    <w:rsid w:val="00C6372B"/>
    <w:rPr>
      <w:i/>
      <w:iCs/>
    </w:rPr>
  </w:style>
  <w:style w:type="paragraph" w:styleId="a5">
    <w:name w:val="No Spacing"/>
    <w:link w:val="a6"/>
    <w:uiPriority w:val="1"/>
    <w:qFormat/>
    <w:rsid w:val="00C6372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6372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637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Завуч</cp:lastModifiedBy>
  <cp:revision>6</cp:revision>
  <dcterms:created xsi:type="dcterms:W3CDTF">2021-04-07T18:33:00Z</dcterms:created>
  <dcterms:modified xsi:type="dcterms:W3CDTF">2021-04-15T07:58:00Z</dcterms:modified>
</cp:coreProperties>
</file>