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99" w:rsidRPr="00576966" w:rsidRDefault="00426A99" w:rsidP="0042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426A99" w:rsidRPr="00576966" w:rsidRDefault="00426A99" w:rsidP="0042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дмета «Литературное чтение на родном </w:t>
      </w:r>
      <w:r w:rsidR="00A25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(русском) языке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26A99" w:rsidRPr="00576966" w:rsidRDefault="00426A99" w:rsidP="0042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«Филология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426A99" w:rsidRDefault="009F5732" w:rsidP="0042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26A99"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6A99"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426A99" w:rsidRDefault="00426A99" w:rsidP="00426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6A99" w:rsidRPr="00576966" w:rsidRDefault="00426A99" w:rsidP="00E06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5DE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576966">
        <w:rPr>
          <w:rFonts w:ascii="Times New Roman" w:hAnsi="Times New Roman" w:cs="Times New Roman"/>
          <w:sz w:val="28"/>
          <w:szCs w:val="28"/>
        </w:rPr>
        <w:t>Литературное ч</w:t>
      </w:r>
      <w:r>
        <w:rPr>
          <w:rFonts w:ascii="Times New Roman" w:hAnsi="Times New Roman" w:cs="Times New Roman"/>
          <w:sz w:val="28"/>
          <w:szCs w:val="28"/>
        </w:rPr>
        <w:t>тение на родном</w:t>
      </w:r>
      <w:r w:rsidR="00A2584E">
        <w:rPr>
          <w:rFonts w:ascii="Times New Roman" w:hAnsi="Times New Roman" w:cs="Times New Roman"/>
          <w:sz w:val="28"/>
          <w:szCs w:val="28"/>
        </w:rPr>
        <w:t xml:space="preserve"> (русском)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="00A258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задержкой психического развития. </w:t>
      </w:r>
      <w:r w:rsidR="00A2584E">
        <w:rPr>
          <w:rFonts w:ascii="Times New Roman" w:hAnsi="Times New Roman" w:cs="Times New Roman"/>
          <w:sz w:val="28"/>
          <w:szCs w:val="28"/>
        </w:rPr>
        <w:t>«</w:t>
      </w:r>
      <w:r w:rsidR="00A2584E" w:rsidRPr="00576966">
        <w:rPr>
          <w:rFonts w:ascii="Times New Roman" w:hAnsi="Times New Roman" w:cs="Times New Roman"/>
          <w:sz w:val="28"/>
          <w:szCs w:val="28"/>
        </w:rPr>
        <w:t>Литературное ч</w:t>
      </w:r>
      <w:r w:rsidR="00A2584E">
        <w:rPr>
          <w:rFonts w:ascii="Times New Roman" w:hAnsi="Times New Roman" w:cs="Times New Roman"/>
          <w:sz w:val="28"/>
          <w:szCs w:val="28"/>
        </w:rPr>
        <w:t>тение на родном (русском) языке»</w:t>
      </w:r>
      <w:r w:rsidRPr="005311C3">
        <w:rPr>
          <w:rFonts w:ascii="Times New Roman" w:hAnsi="Times New Roman" w:cs="Times New Roman"/>
          <w:sz w:val="28"/>
          <w:szCs w:val="28"/>
        </w:rPr>
        <w:t xml:space="preserve"> является учебным предметом обязательной предметной области «Филология»</w:t>
      </w:r>
      <w:r w:rsidR="00DE53DA">
        <w:rPr>
          <w:rFonts w:ascii="Times New Roman" w:hAnsi="Times New Roman" w:cs="Times New Roman"/>
          <w:sz w:val="28"/>
          <w:szCs w:val="28"/>
        </w:rPr>
        <w:t>.</w:t>
      </w: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Общей целью изучения предмета </w:t>
      </w:r>
      <w:r w:rsidR="00A2584E">
        <w:rPr>
          <w:rFonts w:ascii="Times New Roman" w:hAnsi="Times New Roman" w:cs="Times New Roman"/>
          <w:sz w:val="28"/>
          <w:szCs w:val="28"/>
        </w:rPr>
        <w:t>«</w:t>
      </w:r>
      <w:r w:rsidR="00A2584E" w:rsidRPr="00576966">
        <w:rPr>
          <w:rFonts w:ascii="Times New Roman" w:hAnsi="Times New Roman" w:cs="Times New Roman"/>
          <w:sz w:val="28"/>
          <w:szCs w:val="28"/>
        </w:rPr>
        <w:t>Литературное ч</w:t>
      </w:r>
      <w:r w:rsidR="00A2584E">
        <w:rPr>
          <w:rFonts w:ascii="Times New Roman" w:hAnsi="Times New Roman" w:cs="Times New Roman"/>
          <w:sz w:val="28"/>
          <w:szCs w:val="28"/>
        </w:rPr>
        <w:t>тение на родном (русском) языке»</w:t>
      </w:r>
      <w:r w:rsidRPr="005311C3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навыков чтения и понимания прочитанного, введение ребенка в мир художественной литературы, привитие вкуса к чтению. Овладение учебным предметом </w:t>
      </w:r>
      <w:r w:rsidR="009C3E0A">
        <w:rPr>
          <w:rFonts w:ascii="Times New Roman" w:hAnsi="Times New Roman" w:cs="Times New Roman"/>
          <w:sz w:val="28"/>
          <w:szCs w:val="28"/>
        </w:rPr>
        <w:t>«</w:t>
      </w:r>
      <w:r w:rsidR="009C3E0A" w:rsidRPr="00576966">
        <w:rPr>
          <w:rFonts w:ascii="Times New Roman" w:hAnsi="Times New Roman" w:cs="Times New Roman"/>
          <w:sz w:val="28"/>
          <w:szCs w:val="28"/>
        </w:rPr>
        <w:t>Литературное ч</w:t>
      </w:r>
      <w:r w:rsidR="009C3E0A">
        <w:rPr>
          <w:rFonts w:ascii="Times New Roman" w:hAnsi="Times New Roman" w:cs="Times New Roman"/>
          <w:sz w:val="28"/>
          <w:szCs w:val="28"/>
        </w:rPr>
        <w:t>тение на родном (русском) языке»</w:t>
      </w:r>
      <w:r w:rsidRPr="005311C3">
        <w:rPr>
          <w:rFonts w:ascii="Times New Roman" w:hAnsi="Times New Roman" w:cs="Times New Roman"/>
          <w:sz w:val="28"/>
          <w:szCs w:val="28"/>
        </w:rPr>
        <w:t xml:space="preserve"> представляет сложность для учащихся с (ЗПР). Это связано с недостатками фонематического восприятия, непониманием содержания звучащей речи, бедностью словаря, трудностями порождения связного высказывания, несовершенством навыков чтения,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операций. В соответствии перечисленными трудностями и обозначенными во ФГОС НОО обучающихся с ЗПР определяются общие задачи учебного предмета: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фонематическое восприятие, звуковой анализ и синтез;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уточнять и обогащать словарный запас путем расширения и дифференциации непосредственных впечатлений и представлений, полученных при чтении;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 </w:t>
      </w:r>
    </w:p>
    <w:p w:rsidR="00E065DE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преодолевать недостатки в развитии речи обучающихся, формировать речевые умения и навыки;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развивать и расширять представления об окружающем мире, обогащать чувственный опыт, развивать мыслительную деятельность и познавательную активность;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прививать интерес к книге, к самостоятельному чтению;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приемы умственной деятельности, необходимые для овладения навыком чтения (наблюдения, сравнения и обобщения);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содействовать достижению личностных, метапредметных и предметных результатов образования. С учетом особых образовательных потребностей детей с ЗПР во 2</w:t>
      </w:r>
      <w:r>
        <w:rPr>
          <w:rFonts w:ascii="Times New Roman" w:hAnsi="Times New Roman" w:cs="Times New Roman"/>
          <w:sz w:val="28"/>
          <w:szCs w:val="28"/>
        </w:rPr>
        <w:t xml:space="preserve">-4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5311C3">
        <w:rPr>
          <w:rFonts w:ascii="Times New Roman" w:hAnsi="Times New Roman" w:cs="Times New Roman"/>
          <w:sz w:val="28"/>
          <w:szCs w:val="28"/>
        </w:rPr>
        <w:t xml:space="preserve"> обозначенные</w:t>
      </w:r>
      <w:proofErr w:type="gramEnd"/>
      <w:r w:rsidRPr="005311C3">
        <w:rPr>
          <w:rFonts w:ascii="Times New Roman" w:hAnsi="Times New Roman" w:cs="Times New Roman"/>
          <w:sz w:val="28"/>
          <w:szCs w:val="28"/>
        </w:rPr>
        <w:t xml:space="preserve"> задачи конкретизируются следующим образом: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формировать и закреплять навыки правильного, беглого, выразительного и сознательного;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продолжить знакомство с произведениями устного народного творчества и детской литературы;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учить приемам анализа и интерпретации художественных текстов;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учить осознанно воспринимать и оценивать содержание текстов, участвовать в обсуждении прочитанных произведений, оценивать поступки героев с учетом социальных норм и одобряемых правил поведения; 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расширять представления об окружающем мире, обогащать чувственный опыт, развивать мыслительную деятельность и познавательную активность через слушание и самостоятельное чтение произведений разных жанров;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совершенствовать навыки построения устного высказывания с использованием выразительных средств языка;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2D"/>
      </w:r>
      <w:r w:rsidRPr="005311C3">
        <w:rPr>
          <w:rFonts w:ascii="Times New Roman" w:hAnsi="Times New Roman" w:cs="Times New Roman"/>
          <w:sz w:val="28"/>
          <w:szCs w:val="28"/>
        </w:rPr>
        <w:t xml:space="preserve"> прививать интерес к книге, к самостоятельному чтению. Значение предмета в общей системе коррекционно-развивающей работы Изучение учебного предмета </w:t>
      </w:r>
      <w:r w:rsidR="00A2584E">
        <w:rPr>
          <w:rFonts w:ascii="Times New Roman" w:hAnsi="Times New Roman" w:cs="Times New Roman"/>
          <w:sz w:val="28"/>
          <w:szCs w:val="28"/>
        </w:rPr>
        <w:t>«</w:t>
      </w:r>
      <w:r w:rsidR="00A2584E" w:rsidRPr="00576966">
        <w:rPr>
          <w:rFonts w:ascii="Times New Roman" w:hAnsi="Times New Roman" w:cs="Times New Roman"/>
          <w:sz w:val="28"/>
          <w:szCs w:val="28"/>
        </w:rPr>
        <w:t>Литературное ч</w:t>
      </w:r>
      <w:r w:rsidR="00A2584E">
        <w:rPr>
          <w:rFonts w:ascii="Times New Roman" w:hAnsi="Times New Roman" w:cs="Times New Roman"/>
          <w:sz w:val="28"/>
          <w:szCs w:val="28"/>
        </w:rPr>
        <w:t>тение на родном (русском) языке»</w:t>
      </w:r>
      <w:r w:rsidR="00A2584E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t xml:space="preserve">вносит весомый вклад в общую систему коррекционно-развивающей работы, направленную на удовлетворение специфических образовательных потребностей обучающегося с ЗПР. Изучение предмета </w:t>
      </w:r>
      <w:r w:rsidR="009C3E0A">
        <w:rPr>
          <w:rFonts w:ascii="Times New Roman" w:hAnsi="Times New Roman" w:cs="Times New Roman"/>
          <w:sz w:val="28"/>
          <w:szCs w:val="28"/>
        </w:rPr>
        <w:t>«</w:t>
      </w:r>
      <w:r w:rsidR="009C3E0A" w:rsidRPr="00576966">
        <w:rPr>
          <w:rFonts w:ascii="Times New Roman" w:hAnsi="Times New Roman" w:cs="Times New Roman"/>
          <w:sz w:val="28"/>
          <w:szCs w:val="28"/>
        </w:rPr>
        <w:t>Литературное ч</w:t>
      </w:r>
      <w:r w:rsidR="009C3E0A">
        <w:rPr>
          <w:rFonts w:ascii="Times New Roman" w:hAnsi="Times New Roman" w:cs="Times New Roman"/>
          <w:sz w:val="28"/>
          <w:szCs w:val="28"/>
        </w:rPr>
        <w:t>тение на родном (русском) языке»</w:t>
      </w:r>
      <w:bookmarkStart w:id="0" w:name="_GoBack"/>
      <w:bookmarkEnd w:id="0"/>
      <w:r w:rsidRPr="005311C3">
        <w:rPr>
          <w:rFonts w:ascii="Times New Roman" w:hAnsi="Times New Roman" w:cs="Times New Roman"/>
          <w:sz w:val="28"/>
          <w:szCs w:val="28"/>
        </w:rPr>
        <w:t xml:space="preserve"> способствует коррекции мыслительной деятельности. При изучении художественных произведений у младших школьников с ЗПР совершенствуются базовые мыслительные операции. Развитие речи на уроках литературного чтения является базой для преодоления </w:t>
      </w:r>
      <w:proofErr w:type="spellStart"/>
      <w:r w:rsidRPr="005311C3">
        <w:rPr>
          <w:rFonts w:ascii="Times New Roman" w:hAnsi="Times New Roman" w:cs="Times New Roman"/>
          <w:sz w:val="28"/>
          <w:szCs w:val="28"/>
        </w:rPr>
        <w:t>алекситимии</w:t>
      </w:r>
      <w:proofErr w:type="spellEnd"/>
      <w:r w:rsidRPr="005311C3">
        <w:rPr>
          <w:rFonts w:ascii="Times New Roman" w:hAnsi="Times New Roman" w:cs="Times New Roman"/>
          <w:sz w:val="28"/>
          <w:szCs w:val="28"/>
        </w:rPr>
        <w:t xml:space="preserve"> (неумения говорить о своих эмоциях и чувствах), типичной для младшего школьника с ЗПР. Роль предмета велика для </w:t>
      </w:r>
      <w:r w:rsidRPr="005311C3">
        <w:rPr>
          <w:rFonts w:ascii="Times New Roman" w:hAnsi="Times New Roman" w:cs="Times New Roman"/>
          <w:sz w:val="28"/>
          <w:szCs w:val="28"/>
        </w:rPr>
        <w:lastRenderedPageBreak/>
        <w:t>реализации различных программ внеурочной деятельности, в частности, для программы духовно-нравственного развития, так как изучаемые произведения преимущественно имеют нравственный потенциал. Дети начинают осознавать красоту родной природы, анализируют поступк</w:t>
      </w:r>
      <w:r>
        <w:rPr>
          <w:rFonts w:ascii="Times New Roman" w:hAnsi="Times New Roman" w:cs="Times New Roman"/>
          <w:sz w:val="28"/>
          <w:szCs w:val="28"/>
        </w:rPr>
        <w:t>и героев, учатся их оценивать.</w:t>
      </w:r>
    </w:p>
    <w:p w:rsidR="00426A99" w:rsidRPr="00576966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966">
        <w:rPr>
          <w:rFonts w:ascii="Times New Roman" w:hAnsi="Times New Roman" w:cs="Times New Roman"/>
          <w:b/>
          <w:sz w:val="28"/>
          <w:szCs w:val="28"/>
        </w:rPr>
        <w:t>Объем часов учебного предмета составляет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10 часов в год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10 часов в год</w:t>
      </w:r>
    </w:p>
    <w:p w:rsidR="00426A99" w:rsidRDefault="00426A99" w:rsidP="00E065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10 часов</w:t>
      </w: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="00E065DE">
        <w:rPr>
          <w:rFonts w:ascii="Times New Roman" w:hAnsi="Times New Roman" w:cs="Times New Roman"/>
          <w:sz w:val="28"/>
          <w:szCs w:val="28"/>
        </w:rPr>
        <w:t>в год.</w:t>
      </w:r>
    </w:p>
    <w:sectPr w:rsidR="00426A99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A99"/>
    <w:rsid w:val="000F5097"/>
    <w:rsid w:val="00426A99"/>
    <w:rsid w:val="0065575A"/>
    <w:rsid w:val="009C3E0A"/>
    <w:rsid w:val="009F5732"/>
    <w:rsid w:val="00A2584E"/>
    <w:rsid w:val="00C6372B"/>
    <w:rsid w:val="00DE35AA"/>
    <w:rsid w:val="00DE53DA"/>
    <w:rsid w:val="00E065DE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5AF5-C318-4B47-8539-AD7B22E7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9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9</cp:revision>
  <dcterms:created xsi:type="dcterms:W3CDTF">2021-04-07T18:29:00Z</dcterms:created>
  <dcterms:modified xsi:type="dcterms:W3CDTF">2021-04-21T06:40:00Z</dcterms:modified>
</cp:coreProperties>
</file>