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94" w:rsidRDefault="00495594" w:rsidP="00495594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Аннотация </w:t>
      </w:r>
    </w:p>
    <w:p w:rsidR="00495594" w:rsidRDefault="00495594" w:rsidP="00495594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к рабочей программе учебного предмета «Музыка» </w:t>
      </w:r>
    </w:p>
    <w:p w:rsidR="00495594" w:rsidRDefault="00495594" w:rsidP="00495594">
      <w:pPr>
        <w:pStyle w:val="a3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(предметная область «Искусство»)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br/>
        <w:t>1 –4 классы</w:t>
      </w:r>
    </w:p>
    <w:p w:rsidR="00495594" w:rsidRDefault="00495594" w:rsidP="00495594">
      <w:pPr>
        <w:spacing w:after="0"/>
        <w:ind w:firstLine="709"/>
        <w:jc w:val="center"/>
        <w:rPr>
          <w:sz w:val="24"/>
          <w:szCs w:val="24"/>
        </w:rPr>
      </w:pPr>
    </w:p>
    <w:p w:rsidR="00495594" w:rsidRPr="007B7606" w:rsidRDefault="00495594" w:rsidP="00495594">
      <w:pPr>
        <w:ind w:firstLine="567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 xml:space="preserve">         Изучение музыки  в начальной школе направлено на  формирование музыкальной культуры как неотъемлемой части духовной культуры школьников.  Введение детей в многообразный мир музыки через знакомство с музыкальными произведениями, доступными их восприятию и способствует решению следующих целей и задач:</w:t>
      </w:r>
    </w:p>
    <w:p w:rsidR="00495594" w:rsidRPr="007B7606" w:rsidRDefault="00495594" w:rsidP="00495594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формирование основ музыкальной культуры через эмоциональное, активное восприятие музыки;</w:t>
      </w:r>
    </w:p>
    <w:p w:rsidR="00495594" w:rsidRPr="007B7606" w:rsidRDefault="00495594" w:rsidP="00495594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воспитание интереса  и любви к музыкальному искусству,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495594" w:rsidRPr="007B7606" w:rsidRDefault="00495594" w:rsidP="00495594">
      <w:pPr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 xml:space="preserve"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 </w:t>
      </w:r>
    </w:p>
    <w:p w:rsidR="00495594" w:rsidRPr="007B7606" w:rsidRDefault="00495594" w:rsidP="00495594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 xml:space="preserve">совершенствование умений и навыков хорового пения (выразительность звучания, кантилена, унисон, расширение объема дыхания, дикция, артикуляция, пение </w:t>
      </w:r>
      <w:r w:rsidRPr="007B7606">
        <w:rPr>
          <w:rFonts w:cs="Times New Roman"/>
          <w:sz w:val="24"/>
          <w:szCs w:val="24"/>
          <w:lang w:val="en-US"/>
        </w:rPr>
        <w:t>a</w:t>
      </w:r>
      <w:r w:rsidRPr="007B7606">
        <w:rPr>
          <w:rFonts w:cs="Times New Roman"/>
          <w:sz w:val="24"/>
          <w:szCs w:val="24"/>
        </w:rPr>
        <w:t xml:space="preserve"> </w:t>
      </w:r>
      <w:proofErr w:type="spellStart"/>
      <w:r w:rsidRPr="007B7606">
        <w:rPr>
          <w:rFonts w:cs="Times New Roman"/>
          <w:sz w:val="24"/>
          <w:szCs w:val="24"/>
          <w:lang w:val="en-US"/>
        </w:rPr>
        <w:t>capella</w:t>
      </w:r>
      <w:proofErr w:type="spellEnd"/>
      <w:r w:rsidRPr="007B7606">
        <w:rPr>
          <w:rFonts w:cs="Times New Roman"/>
          <w:sz w:val="24"/>
          <w:szCs w:val="24"/>
        </w:rPr>
        <w:t>, пение хором, в ансамбле и др.);</w:t>
      </w:r>
    </w:p>
    <w:p w:rsidR="00495594" w:rsidRPr="007B7606" w:rsidRDefault="00495594" w:rsidP="00495594">
      <w:pPr>
        <w:pStyle w:val="1"/>
        <w:keepLines w:val="0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>расширение умений и навыков пластического интонирования музыки и ее исполнения с помощью музыкально-</w:t>
      </w:r>
      <w:proofErr w:type="gramStart"/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>ритмических движений</w:t>
      </w:r>
      <w:proofErr w:type="gramEnd"/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а также элементарного </w:t>
      </w:r>
      <w:proofErr w:type="spellStart"/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>музицирования</w:t>
      </w:r>
      <w:proofErr w:type="spellEnd"/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детских инструментах;</w:t>
      </w:r>
    </w:p>
    <w:p w:rsidR="00495594" w:rsidRPr="007B7606" w:rsidRDefault="00495594" w:rsidP="00495594">
      <w:pPr>
        <w:pStyle w:val="1"/>
        <w:keepLines w:val="0"/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активное включение в процесс </w:t>
      </w:r>
      <w:proofErr w:type="spellStart"/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>музицирования</w:t>
      </w:r>
      <w:proofErr w:type="spellEnd"/>
      <w:r w:rsidRPr="007B760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творческих импровизаций (речевых, вокальных, ритмических, инструментальных, пластических, художественных);</w:t>
      </w:r>
    </w:p>
    <w:p w:rsidR="00495594" w:rsidRPr="007B7606" w:rsidRDefault="00495594" w:rsidP="00495594">
      <w:pPr>
        <w:numPr>
          <w:ilvl w:val="0"/>
          <w:numId w:val="2"/>
        </w:numPr>
        <w:tabs>
          <w:tab w:val="left" w:pos="426"/>
          <w:tab w:val="left" w:pos="1843"/>
          <w:tab w:val="left" w:pos="1985"/>
          <w:tab w:val="left" w:pos="10080"/>
        </w:tabs>
        <w:autoSpaceDE w:val="0"/>
        <w:autoSpaceDN w:val="0"/>
        <w:spacing w:after="0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накопление сведений из области музыкальной грамоты, знаний о музыке, музыкантах, исполнителях и исполнительских коллектива.</w:t>
      </w:r>
    </w:p>
    <w:p w:rsidR="007B7606" w:rsidRDefault="007B7606" w:rsidP="007B7606">
      <w:pPr>
        <w:pStyle w:val="a4"/>
        <w:widowControl w:val="0"/>
        <w:tabs>
          <w:tab w:val="left" w:pos="1022"/>
        </w:tabs>
        <w:ind w:left="0" w:firstLine="567"/>
        <w:jc w:val="both"/>
        <w:rPr>
          <w:rStyle w:val="2"/>
          <w:rFonts w:eastAsiaTheme="minorHAnsi"/>
          <w:sz w:val="24"/>
          <w:szCs w:val="24"/>
        </w:rPr>
      </w:pPr>
    </w:p>
    <w:p w:rsidR="00495594" w:rsidRPr="007B7606" w:rsidRDefault="007B7606" w:rsidP="007B7606">
      <w:pPr>
        <w:pStyle w:val="a4"/>
        <w:widowControl w:val="0"/>
        <w:tabs>
          <w:tab w:val="left" w:pos="1022"/>
        </w:tabs>
        <w:ind w:left="0" w:firstLine="567"/>
        <w:jc w:val="both"/>
      </w:pPr>
      <w:r w:rsidRPr="007B7606">
        <w:rPr>
          <w:rStyle w:val="2"/>
          <w:rFonts w:eastAsiaTheme="minorHAnsi"/>
          <w:sz w:val="24"/>
          <w:szCs w:val="24"/>
        </w:rPr>
        <w:t>Структура рабочей программы включает планируемые результаты освоения предмета «</w:t>
      </w:r>
      <w:r w:rsidR="007248F1">
        <w:rPr>
          <w:rStyle w:val="2"/>
          <w:rFonts w:eastAsiaTheme="minorHAnsi"/>
          <w:sz w:val="24"/>
          <w:szCs w:val="24"/>
        </w:rPr>
        <w:t>Музыка</w:t>
      </w:r>
      <w:r w:rsidRPr="007B7606">
        <w:rPr>
          <w:rStyle w:val="2"/>
          <w:rFonts w:eastAsiaTheme="minorHAnsi"/>
          <w:sz w:val="24"/>
          <w:szCs w:val="24"/>
        </w:rPr>
        <w:t>», содержание учебного  предмета, тематическое планирование учебного материала с указанием количества часов, отведенных на освоение тем.</w:t>
      </w:r>
    </w:p>
    <w:p w:rsidR="007B7606" w:rsidRDefault="007B7606" w:rsidP="00495594">
      <w:pPr>
        <w:pStyle w:val="a3"/>
        <w:ind w:firstLine="567"/>
        <w:jc w:val="both"/>
        <w:rPr>
          <w:rFonts w:eastAsia="Times New Roman" w:cs="Times New Roman"/>
          <w:bCs/>
          <w:sz w:val="24"/>
          <w:szCs w:val="24"/>
          <w:lang w:eastAsia="ru-RU"/>
        </w:rPr>
      </w:pP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bCs/>
          <w:sz w:val="24"/>
          <w:szCs w:val="24"/>
          <w:lang w:eastAsia="ru-RU"/>
        </w:rPr>
        <w:t>Общая трудоемкость учебного предмета составляет: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1 класс —1 час в неделю, 26 часов в год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2 класс —1 час в неделю, 34 часа в год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3 класс —1 час в неделю, 34 часа в год</w:t>
      </w:r>
    </w:p>
    <w:p w:rsidR="00495594" w:rsidRPr="007B7606" w:rsidRDefault="00495594" w:rsidP="007B7606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B7606">
        <w:rPr>
          <w:rFonts w:eastAsia="Times New Roman" w:cs="Times New Roman"/>
          <w:sz w:val="24"/>
          <w:szCs w:val="24"/>
          <w:lang w:eastAsia="ru-RU"/>
        </w:rPr>
        <w:sym w:font="Symbol" w:char="00B7"/>
      </w:r>
      <w:r w:rsidRPr="007B7606">
        <w:rPr>
          <w:rFonts w:eastAsia="Times New Roman" w:cs="Times New Roman"/>
          <w:sz w:val="24"/>
          <w:szCs w:val="24"/>
          <w:lang w:eastAsia="ru-RU"/>
        </w:rPr>
        <w:t xml:space="preserve"> 4 класс —1 час в неделю, 34 часа в год.</w:t>
      </w:r>
    </w:p>
    <w:p w:rsidR="007B7606" w:rsidRDefault="007B7606" w:rsidP="00495594">
      <w:pPr>
        <w:spacing w:after="0"/>
        <w:ind w:firstLine="567"/>
        <w:jc w:val="both"/>
        <w:rPr>
          <w:sz w:val="24"/>
          <w:szCs w:val="24"/>
        </w:rPr>
      </w:pPr>
    </w:p>
    <w:p w:rsidR="00495594" w:rsidRPr="007B7606" w:rsidRDefault="00495594" w:rsidP="00495594">
      <w:pPr>
        <w:spacing w:after="0"/>
        <w:ind w:firstLine="567"/>
        <w:jc w:val="both"/>
        <w:rPr>
          <w:sz w:val="24"/>
          <w:szCs w:val="24"/>
        </w:rPr>
      </w:pPr>
      <w:r w:rsidRPr="007B7606">
        <w:rPr>
          <w:sz w:val="24"/>
          <w:szCs w:val="24"/>
        </w:rPr>
        <w:t>Основные разделы учебного предмета: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слушание музыки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пение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музыкально-пластическое движение</w:t>
      </w:r>
    </w:p>
    <w:p w:rsidR="00495594" w:rsidRPr="007B7606" w:rsidRDefault="00495594" w:rsidP="00495594">
      <w:pPr>
        <w:autoSpaceDE w:val="0"/>
        <w:autoSpaceDN w:val="0"/>
        <w:adjustRightInd w:val="0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7B7606">
        <w:rPr>
          <w:bCs/>
          <w:color w:val="000000"/>
          <w:sz w:val="24"/>
          <w:szCs w:val="24"/>
        </w:rPr>
        <w:t>- драматизация музыкальных произведений.</w:t>
      </w:r>
    </w:p>
    <w:p w:rsidR="00495594" w:rsidRPr="007B7606" w:rsidRDefault="00495594" w:rsidP="00495594">
      <w:pPr>
        <w:pStyle w:val="a3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B7606" w:rsidRPr="007B7606" w:rsidRDefault="007B7606" w:rsidP="007B7606">
      <w:pPr>
        <w:spacing w:after="0" w:line="276" w:lineRule="auto"/>
        <w:ind w:firstLine="567"/>
        <w:jc w:val="both"/>
        <w:rPr>
          <w:rFonts w:cs="Times New Roman"/>
          <w:sz w:val="24"/>
          <w:szCs w:val="24"/>
        </w:rPr>
      </w:pPr>
      <w:r w:rsidRPr="007B7606">
        <w:rPr>
          <w:rFonts w:cs="Times New Roman"/>
          <w:sz w:val="24"/>
          <w:szCs w:val="24"/>
        </w:rPr>
        <w:t>Рабочая программа учебного предмета «</w:t>
      </w:r>
      <w:r w:rsidR="00A553DC">
        <w:rPr>
          <w:rFonts w:cs="Times New Roman"/>
          <w:sz w:val="24"/>
          <w:szCs w:val="24"/>
        </w:rPr>
        <w:t>Музыка</w:t>
      </w:r>
      <w:r w:rsidRPr="007B7606">
        <w:rPr>
          <w:rFonts w:cs="Times New Roman"/>
          <w:sz w:val="24"/>
          <w:szCs w:val="24"/>
        </w:rPr>
        <w:t>» является приложением ООП НОО МАОУ гимназии № 18.</w:t>
      </w:r>
    </w:p>
    <w:p w:rsidR="001B558A" w:rsidRPr="007B7606" w:rsidRDefault="001B558A">
      <w:pPr>
        <w:rPr>
          <w:sz w:val="24"/>
          <w:szCs w:val="24"/>
        </w:rPr>
      </w:pPr>
    </w:p>
    <w:sectPr w:rsidR="001B558A" w:rsidRPr="007B7606" w:rsidSect="001B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244"/>
    <w:multiLevelType w:val="hybridMultilevel"/>
    <w:tmpl w:val="9048BF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5594"/>
    <w:rsid w:val="001B558A"/>
    <w:rsid w:val="00495594"/>
    <w:rsid w:val="007248F1"/>
    <w:rsid w:val="007B7606"/>
    <w:rsid w:val="00A20943"/>
    <w:rsid w:val="00A553DC"/>
    <w:rsid w:val="00D3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94"/>
    <w:pPr>
      <w:spacing w:after="16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95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5594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49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495594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495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B76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2021-04-04T04:23:00Z</dcterms:created>
  <dcterms:modified xsi:type="dcterms:W3CDTF">2021-04-04T04:55:00Z</dcterms:modified>
</cp:coreProperties>
</file>