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3F" w:rsidRDefault="0064023F" w:rsidP="00BD3D0D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64023F">
        <w:rPr>
          <w:rFonts w:ascii="Times New Roman" w:hAnsi="Times New Roman"/>
          <w:b/>
          <w:noProof/>
          <w:sz w:val="36"/>
          <w:szCs w:val="36"/>
        </w:rPr>
        <w:t xml:space="preserve">Аннотация </w:t>
      </w:r>
    </w:p>
    <w:p w:rsidR="00BD3D0D" w:rsidRPr="0064023F" w:rsidRDefault="0064023F" w:rsidP="00BD3D0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4023F">
        <w:rPr>
          <w:rFonts w:ascii="Times New Roman" w:hAnsi="Times New Roman"/>
          <w:b/>
          <w:noProof/>
          <w:sz w:val="28"/>
          <w:szCs w:val="28"/>
        </w:rPr>
        <w:t>К РАБОЧЕЙ ПРОГРАММЕ</w:t>
      </w:r>
    </w:p>
    <w:p w:rsidR="0064023F" w:rsidRPr="0064023F" w:rsidRDefault="00BD3D0D" w:rsidP="0064023F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4023F">
        <w:rPr>
          <w:rFonts w:ascii="Times New Roman" w:hAnsi="Times New Roman"/>
          <w:b/>
          <w:noProof/>
          <w:sz w:val="28"/>
          <w:szCs w:val="28"/>
        </w:rPr>
        <w:t xml:space="preserve"> УЧЕБНОГО ПРЕДМЕТА «ИЗОБРАЗИТЕЛЬНОЕ ИСКУССТВО» </w:t>
      </w:r>
    </w:p>
    <w:p w:rsidR="0064023F" w:rsidRPr="0064023F" w:rsidRDefault="0064023F" w:rsidP="0064023F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4023F">
        <w:rPr>
          <w:rFonts w:ascii="Times New Roman" w:hAnsi="Times New Roman"/>
          <w:b/>
          <w:noProof/>
          <w:sz w:val="28"/>
          <w:szCs w:val="28"/>
        </w:rPr>
        <w:t>5-8 КЛАСС</w:t>
      </w:r>
    </w:p>
    <w:p w:rsidR="0064023F" w:rsidRDefault="0064023F" w:rsidP="0064023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(Приложение к ООП ООО 1.23</w:t>
      </w:r>
      <w:r w:rsidRPr="0064023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64023F" w:rsidRPr="0064023F" w:rsidRDefault="0064023F" w:rsidP="0064023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4023F" w:rsidRPr="0064023F" w:rsidRDefault="00BD3D0D" w:rsidP="006402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253">
        <w:rPr>
          <w:rFonts w:ascii="Times New Roman" w:hAnsi="Times New Roman"/>
          <w:sz w:val="24"/>
          <w:szCs w:val="24"/>
        </w:rPr>
        <w:t>Данная рабочая программа</w:t>
      </w:r>
      <w:r w:rsidR="0064023F" w:rsidRPr="006402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023F" w:rsidRPr="0064023F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приложением  </w:t>
      </w:r>
      <w:r w:rsidR="0064023F" w:rsidRPr="0064023F">
        <w:rPr>
          <w:rFonts w:ascii="Times New Roman" w:eastAsia="Times New Roman" w:hAnsi="Times New Roman"/>
          <w:color w:val="000000"/>
          <w:position w:val="-1"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="0064023F" w:rsidRPr="0064023F">
        <w:rPr>
          <w:rFonts w:ascii="Times New Roman" w:eastAsia="Times New Roman" w:hAnsi="Times New Roman"/>
          <w:sz w:val="24"/>
          <w:szCs w:val="24"/>
          <w:lang w:eastAsia="ru-RU"/>
        </w:rPr>
        <w:t>и разработана на основании и с учетом следующих нормативно-правовых документов:</w:t>
      </w:r>
    </w:p>
    <w:p w:rsidR="0064023F" w:rsidRPr="0064023F" w:rsidRDefault="0064023F" w:rsidP="006402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F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64023F" w:rsidRPr="0064023F" w:rsidRDefault="0064023F" w:rsidP="006402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F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BD3D0D" w:rsidRPr="001C328D" w:rsidRDefault="00BD3D0D" w:rsidP="00DB11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2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Учебный предмет </w:t>
      </w:r>
      <w:r w:rsidRPr="001C328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1C328D">
        <w:rPr>
          <w:rFonts w:ascii="Times New Roman" w:hAnsi="Times New Roman"/>
          <w:sz w:val="24"/>
          <w:szCs w:val="24"/>
        </w:rPr>
        <w:t xml:space="preserve">» входит в обязательную часть учебного плана основного общего образования с 5 по </w:t>
      </w:r>
      <w:r>
        <w:rPr>
          <w:rFonts w:ascii="Times New Roman" w:hAnsi="Times New Roman"/>
          <w:sz w:val="24"/>
          <w:szCs w:val="24"/>
        </w:rPr>
        <w:t>8 класс по 1 часу в неделю (136</w:t>
      </w:r>
      <w:r w:rsidRPr="001C328D">
        <w:rPr>
          <w:rFonts w:ascii="Times New Roman" w:hAnsi="Times New Roman"/>
          <w:sz w:val="24"/>
          <w:szCs w:val="24"/>
        </w:rPr>
        <w:t xml:space="preserve"> часов).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3D0D" w:rsidRPr="002D6F4F" w:rsidRDefault="00BD3D0D" w:rsidP="00BD3D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6F4F">
        <w:rPr>
          <w:rFonts w:ascii="Times New Roman" w:hAnsi="Times New Roman"/>
          <w:bCs/>
          <w:sz w:val="24"/>
          <w:szCs w:val="24"/>
        </w:rPr>
        <w:t xml:space="preserve">Изучение данного курса тесно связано с таким дисциплинами, как история, технология, музыка, литература, мировая художественная культура, информатика. </w:t>
      </w:r>
    </w:p>
    <w:p w:rsidR="00BD3D0D" w:rsidRPr="00372253" w:rsidRDefault="00BD3D0D" w:rsidP="00BD3D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253">
        <w:rPr>
          <w:rFonts w:ascii="Times New Roman" w:hAnsi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BD3D0D" w:rsidRPr="00372253" w:rsidRDefault="00BD3D0D" w:rsidP="00BD3D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253"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–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BD3D0D" w:rsidRPr="00372253" w:rsidRDefault="00BD3D0D" w:rsidP="00BD3D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253">
        <w:rPr>
          <w:rFonts w:ascii="Times New Roman" w:hAnsi="Times New Roman"/>
          <w:sz w:val="24"/>
          <w:szCs w:val="24"/>
        </w:rPr>
        <w:t>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BD3D0D" w:rsidRPr="00372253" w:rsidRDefault="00BD3D0D" w:rsidP="00BD3D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253">
        <w:rPr>
          <w:rFonts w:ascii="Times New Roman" w:hAnsi="Times New Roman"/>
          <w:sz w:val="24"/>
          <w:szCs w:val="24"/>
        </w:rPr>
        <w:t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BD3D0D" w:rsidRPr="002D6F4F" w:rsidRDefault="00BD3D0D" w:rsidP="00BD3D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F4F">
        <w:rPr>
          <w:rFonts w:ascii="Times New Roman" w:hAnsi="Times New Roman"/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2D6F4F">
        <w:rPr>
          <w:rFonts w:ascii="Times New Roman" w:hAnsi="Times New Roman"/>
          <w:sz w:val="24"/>
          <w:szCs w:val="24"/>
        </w:rPr>
        <w:softHyphen/>
        <w:t>рокое привлечение жизненного опыта учащихся, обращение к окружающей действительности. Работа на основе наблюдения и эстетичес</w:t>
      </w:r>
      <w:r w:rsidRPr="002D6F4F">
        <w:rPr>
          <w:rFonts w:ascii="Times New Roman" w:hAnsi="Times New Roman"/>
          <w:sz w:val="24"/>
          <w:szCs w:val="24"/>
        </w:rPr>
        <w:softHyphen/>
        <w:t>кого переживания окружающей реальности является важным условием освоения школьниками программного материала.</w:t>
      </w:r>
    </w:p>
    <w:p w:rsidR="00BD3D0D" w:rsidRPr="002D6F4F" w:rsidRDefault="00BD3D0D" w:rsidP="00BD3D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F4F">
        <w:rPr>
          <w:rFonts w:ascii="Times New Roman" w:hAnsi="Times New Roman"/>
          <w:sz w:val="24"/>
          <w:szCs w:val="24"/>
        </w:rPr>
        <w:lastRenderedPageBreak/>
        <w:t>Наблюдение окружающей реальности, развитие способностей учащихся к осознанию своих собственных переживаний, формирование интереса к внутреннему миру человека являются значимыми состав</w:t>
      </w:r>
      <w:r w:rsidRPr="002D6F4F">
        <w:rPr>
          <w:rFonts w:ascii="Times New Roman" w:hAnsi="Times New Roman"/>
          <w:sz w:val="24"/>
          <w:szCs w:val="24"/>
        </w:rPr>
        <w:softHyphen/>
        <w:t>ляющими учебного материала. Конечная цель — формирование у школьника самостоятельного видения мира, размышления о нем, сво</w:t>
      </w:r>
      <w:r w:rsidRPr="002D6F4F">
        <w:rPr>
          <w:rFonts w:ascii="Times New Roman" w:hAnsi="Times New Roman"/>
          <w:sz w:val="24"/>
          <w:szCs w:val="24"/>
        </w:rPr>
        <w:softHyphen/>
        <w:t>его отношения на основе освоения опыта художественной культуры.</w:t>
      </w:r>
    </w:p>
    <w:p w:rsidR="00BD3D0D" w:rsidRPr="002D6F4F" w:rsidRDefault="00BD3D0D" w:rsidP="00BD3D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F4F">
        <w:rPr>
          <w:rFonts w:ascii="Times New Roman" w:hAnsi="Times New Roman"/>
          <w:sz w:val="24"/>
          <w:szCs w:val="24"/>
        </w:rPr>
        <w:t>На протяжении всего курса обучения школьники знакомятся с выдающимися произведениями живописи, графики, скульптуры, архитектуры, декоративно - 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</w:t>
      </w:r>
    </w:p>
    <w:p w:rsidR="00BD3D0D" w:rsidRPr="002D6F4F" w:rsidRDefault="00BD3D0D" w:rsidP="00BD3D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F4F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2D6F4F">
        <w:rPr>
          <w:rFonts w:ascii="Times New Roman" w:hAnsi="Times New Roman"/>
          <w:sz w:val="24"/>
          <w:szCs w:val="24"/>
        </w:rPr>
        <w:t xml:space="preserve"> роль программы состоит также в воспитании гражданственности и патриотизма. В основу программы положен принцип «от родного порога в мир общечеловеческой культуры».</w:t>
      </w:r>
      <w:bookmarkStart w:id="0" w:name="_GoBack"/>
      <w:bookmarkEnd w:id="0"/>
    </w:p>
    <w:p w:rsidR="00AB174A" w:rsidRDefault="00AB174A"/>
    <w:sectPr w:rsidR="00AB174A" w:rsidSect="00A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D0D"/>
    <w:rsid w:val="004D0C80"/>
    <w:rsid w:val="0064023F"/>
    <w:rsid w:val="00726F8B"/>
    <w:rsid w:val="007E65CE"/>
    <w:rsid w:val="00AB174A"/>
    <w:rsid w:val="00B6073E"/>
    <w:rsid w:val="00BD3D0D"/>
    <w:rsid w:val="00DB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0D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2016-05-11T07:32:00Z</dcterms:created>
  <dcterms:modified xsi:type="dcterms:W3CDTF">2021-04-02T11:03:00Z</dcterms:modified>
</cp:coreProperties>
</file>