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C35" w:rsidRDefault="00485C35" w:rsidP="005432B6"/>
    <w:p w:rsidR="00485C35" w:rsidRPr="007C0F21" w:rsidRDefault="00485C35" w:rsidP="0026426B">
      <w:pPr>
        <w:spacing w:after="0" w:line="240" w:lineRule="auto"/>
        <w:jc w:val="center"/>
        <w:rPr>
          <w:rFonts w:ascii="Times New Roman" w:hAnsi="Times New Roman"/>
        </w:rPr>
      </w:pPr>
      <w:r w:rsidRPr="007C0F21">
        <w:rPr>
          <w:rFonts w:ascii="Times New Roman" w:hAnsi="Times New Roman"/>
        </w:rPr>
        <w:tab/>
      </w:r>
    </w:p>
    <w:p w:rsidR="00485C35" w:rsidRPr="007C0F21" w:rsidRDefault="00485C35" w:rsidP="007C0F21">
      <w:pPr>
        <w:autoSpaceDE w:val="0"/>
        <w:autoSpaceDN w:val="0"/>
        <w:adjustRightInd w:val="0"/>
        <w:spacing w:after="0" w:line="240" w:lineRule="auto"/>
        <w:jc w:val="right"/>
        <w:rPr>
          <w:rFonts w:ascii="Times New Roman" w:hAnsi="Times New Roman"/>
        </w:rPr>
      </w:pPr>
    </w:p>
    <w:p w:rsidR="00556EA8" w:rsidRDefault="00556EA8" w:rsidP="00556EA8">
      <w:pPr>
        <w:pStyle w:val="a4"/>
        <w:rPr>
          <w:rFonts w:ascii="Times New Roman" w:hAnsi="Times New Roman"/>
          <w:i/>
          <w:sz w:val="36"/>
          <w:szCs w:val="24"/>
          <w:lang w:eastAsia="ru-RU"/>
        </w:rPr>
      </w:pPr>
      <w:r>
        <w:rPr>
          <w:rFonts w:ascii="Times New Roman" w:hAnsi="Times New Roman"/>
          <w:i/>
        </w:rPr>
        <w:t xml:space="preserve">                                                                                Приложение 2.1</w:t>
      </w:r>
      <w:r>
        <w:rPr>
          <w:rFonts w:ascii="Times New Roman" w:hAnsi="Times New Roman"/>
          <w:i/>
        </w:rPr>
        <w:t>2</w:t>
      </w:r>
      <w:r>
        <w:rPr>
          <w:rFonts w:ascii="Times New Roman" w:hAnsi="Times New Roman"/>
          <w:i/>
        </w:rPr>
        <w:t>.</w:t>
      </w:r>
    </w:p>
    <w:p w:rsidR="00556EA8" w:rsidRDefault="00556EA8" w:rsidP="00556EA8">
      <w:pPr>
        <w:pStyle w:val="a4"/>
        <w:rPr>
          <w:rFonts w:ascii="Times New Roman" w:hAnsi="Times New Roman"/>
          <w:i/>
        </w:rPr>
      </w:pPr>
      <w:r>
        <w:rPr>
          <w:rFonts w:ascii="Times New Roman" w:hAnsi="Times New Roman"/>
          <w:i/>
        </w:rPr>
        <w:t xml:space="preserve">                                                                                Основной общеобразовательной программы</w:t>
      </w:r>
    </w:p>
    <w:p w:rsidR="00556EA8" w:rsidRDefault="00556EA8" w:rsidP="00556EA8">
      <w:pPr>
        <w:pStyle w:val="a4"/>
        <w:rPr>
          <w:rFonts w:ascii="Times New Roman" w:hAnsi="Times New Roman"/>
          <w:i/>
        </w:rPr>
      </w:pPr>
      <w:r>
        <w:rPr>
          <w:rFonts w:ascii="Times New Roman" w:hAnsi="Times New Roman"/>
          <w:i/>
        </w:rPr>
        <w:t xml:space="preserve">                                                                                основного общего образования, утвержденной</w:t>
      </w:r>
    </w:p>
    <w:p w:rsidR="00556EA8" w:rsidRDefault="00556EA8" w:rsidP="00556EA8">
      <w:pPr>
        <w:pStyle w:val="a4"/>
        <w:rPr>
          <w:rFonts w:ascii="Times New Roman" w:hAnsi="Times New Roman"/>
          <w:i/>
          <w:szCs w:val="24"/>
        </w:rPr>
      </w:pPr>
      <w:r>
        <w:rPr>
          <w:rFonts w:ascii="Times New Roman" w:hAnsi="Times New Roman"/>
          <w:i/>
          <w:szCs w:val="24"/>
        </w:rPr>
        <w:t xml:space="preserve">                                                                                педсоветом МАОУ гимназии № 18 </w:t>
      </w:r>
    </w:p>
    <w:p w:rsidR="00556EA8" w:rsidRPr="005D4419" w:rsidRDefault="00556EA8" w:rsidP="00556EA8">
      <w:pPr>
        <w:pStyle w:val="a4"/>
        <w:rPr>
          <w:rFonts w:ascii="Times New Roman" w:hAnsi="Times New Roman"/>
          <w:i/>
          <w:szCs w:val="24"/>
        </w:rPr>
      </w:pPr>
      <w:r w:rsidRPr="005D4419">
        <w:rPr>
          <w:rFonts w:ascii="Times New Roman" w:hAnsi="Times New Roman"/>
          <w:i/>
          <w:szCs w:val="24"/>
        </w:rPr>
        <w:t xml:space="preserve">                                                                                </w:t>
      </w:r>
      <w:r w:rsidRPr="005D4419">
        <w:rPr>
          <w:rFonts w:ascii="Times New Roman" w:hAnsi="Times New Roman"/>
          <w:i/>
          <w:noProof/>
          <w:szCs w:val="28"/>
        </w:rPr>
        <w:t>от 30.08.2019. №242</w:t>
      </w:r>
    </w:p>
    <w:p w:rsidR="00485C35" w:rsidRPr="007C0F21" w:rsidRDefault="00485C35" w:rsidP="007C0F21">
      <w:pPr>
        <w:autoSpaceDE w:val="0"/>
        <w:autoSpaceDN w:val="0"/>
        <w:adjustRightInd w:val="0"/>
        <w:spacing w:after="0" w:line="240" w:lineRule="auto"/>
        <w:rPr>
          <w:rFonts w:ascii="Times New Roman" w:hAnsi="Times New Roman"/>
          <w:b/>
          <w:bCs/>
        </w:rPr>
      </w:pPr>
    </w:p>
    <w:p w:rsidR="00485C35" w:rsidRPr="007C0F21" w:rsidRDefault="00485C35" w:rsidP="007C0F21">
      <w:pPr>
        <w:autoSpaceDE w:val="0"/>
        <w:autoSpaceDN w:val="0"/>
        <w:adjustRightInd w:val="0"/>
        <w:spacing w:after="0" w:line="240" w:lineRule="auto"/>
        <w:jc w:val="center"/>
        <w:outlineLvl w:val="0"/>
        <w:rPr>
          <w:rFonts w:ascii="Times New Roman" w:hAnsi="Times New Roman"/>
          <w:b/>
          <w:bCs/>
          <w:sz w:val="52"/>
          <w:szCs w:val="52"/>
        </w:rPr>
      </w:pPr>
    </w:p>
    <w:p w:rsidR="00485C35" w:rsidRDefault="00485C35" w:rsidP="007C0F21">
      <w:pPr>
        <w:autoSpaceDE w:val="0"/>
        <w:autoSpaceDN w:val="0"/>
        <w:adjustRightInd w:val="0"/>
        <w:spacing w:after="0" w:line="240" w:lineRule="auto"/>
        <w:outlineLvl w:val="0"/>
        <w:rPr>
          <w:rFonts w:ascii="Times New Roman" w:hAnsi="Times New Roman"/>
          <w:b/>
          <w:bCs/>
          <w:sz w:val="52"/>
          <w:szCs w:val="52"/>
        </w:rPr>
      </w:pPr>
    </w:p>
    <w:p w:rsidR="00556EA8" w:rsidRPr="007C0F21" w:rsidRDefault="00556EA8" w:rsidP="007C0F21">
      <w:pPr>
        <w:autoSpaceDE w:val="0"/>
        <w:autoSpaceDN w:val="0"/>
        <w:adjustRightInd w:val="0"/>
        <w:spacing w:after="0" w:line="240" w:lineRule="auto"/>
        <w:outlineLvl w:val="0"/>
        <w:rPr>
          <w:rFonts w:ascii="Times New Roman" w:hAnsi="Times New Roman"/>
          <w:b/>
          <w:bCs/>
          <w:sz w:val="52"/>
          <w:szCs w:val="52"/>
        </w:rPr>
      </w:pPr>
    </w:p>
    <w:p w:rsidR="00556EA8" w:rsidRPr="0097403D" w:rsidRDefault="00556EA8" w:rsidP="00556EA8">
      <w:pPr>
        <w:spacing w:after="0" w:line="240" w:lineRule="auto"/>
        <w:contextualSpacing/>
        <w:jc w:val="center"/>
        <w:rPr>
          <w:rFonts w:ascii="Times New Roman" w:eastAsia="Calibri" w:hAnsi="Times New Roman"/>
          <w:b/>
          <w:sz w:val="24"/>
          <w:szCs w:val="24"/>
          <w:lang w:eastAsia="en-US"/>
        </w:rPr>
      </w:pPr>
      <w:r w:rsidRPr="0097403D">
        <w:rPr>
          <w:rFonts w:ascii="Times New Roman" w:eastAsia="Calibri" w:hAnsi="Times New Roman"/>
          <w:b/>
          <w:sz w:val="24"/>
          <w:szCs w:val="24"/>
          <w:lang w:eastAsia="en-US"/>
        </w:rPr>
        <w:t>ПРОГРАММА КУРСА ВНЕУРОЧНОЙ ДЕЯТЕЛЬНОСТИ</w:t>
      </w:r>
    </w:p>
    <w:p w:rsidR="00556EA8" w:rsidRPr="0097403D" w:rsidRDefault="00556EA8" w:rsidP="00556EA8">
      <w:pPr>
        <w:spacing w:after="0" w:line="240" w:lineRule="auto"/>
        <w:contextualSpacing/>
        <w:jc w:val="center"/>
        <w:rPr>
          <w:rFonts w:ascii="Times New Roman" w:eastAsia="Calibri" w:hAnsi="Times New Roman"/>
          <w:b/>
          <w:sz w:val="24"/>
          <w:szCs w:val="24"/>
          <w:lang w:eastAsia="en-US"/>
        </w:rPr>
      </w:pPr>
    </w:p>
    <w:p w:rsidR="00556EA8" w:rsidRDefault="00556EA8" w:rsidP="00556EA8">
      <w:pPr>
        <w:spacing w:after="0" w:line="240" w:lineRule="auto"/>
        <w:contextualSpacing/>
        <w:jc w:val="center"/>
        <w:rPr>
          <w:rFonts w:ascii="Times New Roman" w:eastAsia="Calibri" w:hAnsi="Times New Roman"/>
          <w:b/>
          <w:sz w:val="28"/>
          <w:szCs w:val="24"/>
          <w:lang w:eastAsia="en-US"/>
        </w:rPr>
      </w:pPr>
      <w:r w:rsidRPr="0097403D">
        <w:rPr>
          <w:rFonts w:ascii="Times New Roman" w:eastAsia="Calibri" w:hAnsi="Times New Roman"/>
          <w:b/>
          <w:sz w:val="28"/>
          <w:szCs w:val="24"/>
          <w:lang w:eastAsia="en-US"/>
        </w:rPr>
        <w:t>«ПРАКТИКА ИНОСТРАННОГО ЯЗЫКА</w:t>
      </w:r>
      <w:r>
        <w:rPr>
          <w:rFonts w:ascii="Times New Roman" w:eastAsia="Calibri" w:hAnsi="Times New Roman"/>
          <w:b/>
          <w:sz w:val="28"/>
          <w:szCs w:val="24"/>
          <w:lang w:eastAsia="en-US"/>
        </w:rPr>
        <w:t>.</w:t>
      </w:r>
      <w:r w:rsidRPr="00CA1A28">
        <w:rPr>
          <w:rFonts w:ascii="Times New Roman" w:eastAsia="Calibri" w:hAnsi="Times New Roman"/>
          <w:b/>
          <w:sz w:val="28"/>
          <w:szCs w:val="24"/>
          <w:lang w:eastAsia="en-US"/>
        </w:rPr>
        <w:t xml:space="preserve"> </w:t>
      </w:r>
      <w:r>
        <w:rPr>
          <w:rFonts w:ascii="Times New Roman" w:eastAsia="Calibri" w:hAnsi="Times New Roman"/>
          <w:b/>
          <w:sz w:val="28"/>
          <w:szCs w:val="24"/>
          <w:lang w:eastAsia="en-US"/>
        </w:rPr>
        <w:t>(</w:t>
      </w:r>
      <w:r>
        <w:rPr>
          <w:rFonts w:ascii="Times New Roman" w:eastAsia="Calibri" w:hAnsi="Times New Roman"/>
          <w:b/>
          <w:sz w:val="28"/>
          <w:szCs w:val="24"/>
          <w:lang w:eastAsia="en-US"/>
        </w:rPr>
        <w:t>ФРАНЦУЗСКИЙ</w:t>
      </w:r>
      <w:r>
        <w:rPr>
          <w:rFonts w:ascii="Times New Roman" w:eastAsia="Calibri" w:hAnsi="Times New Roman"/>
          <w:b/>
          <w:sz w:val="28"/>
          <w:szCs w:val="24"/>
          <w:lang w:eastAsia="en-US"/>
        </w:rPr>
        <w:t xml:space="preserve"> ЯЗЫК).» </w:t>
      </w:r>
    </w:p>
    <w:p w:rsidR="00556EA8" w:rsidRPr="0097403D" w:rsidRDefault="00556EA8" w:rsidP="00556EA8">
      <w:pPr>
        <w:spacing w:after="0" w:line="240" w:lineRule="auto"/>
        <w:contextualSpacing/>
        <w:jc w:val="center"/>
        <w:rPr>
          <w:rFonts w:ascii="Times New Roman" w:eastAsia="Calibri" w:hAnsi="Times New Roman"/>
          <w:b/>
          <w:sz w:val="32"/>
          <w:szCs w:val="24"/>
          <w:lang w:eastAsia="en-US"/>
        </w:rPr>
      </w:pPr>
      <w:r>
        <w:rPr>
          <w:rFonts w:ascii="Times New Roman" w:eastAsia="Calibri" w:hAnsi="Times New Roman"/>
          <w:b/>
          <w:sz w:val="28"/>
          <w:szCs w:val="24"/>
          <w:lang w:eastAsia="en-US"/>
        </w:rPr>
        <w:t>(</w:t>
      </w:r>
      <w:r w:rsidRPr="0097403D">
        <w:rPr>
          <w:rFonts w:ascii="Times New Roman" w:eastAsia="Calibri" w:hAnsi="Times New Roman"/>
          <w:b/>
          <w:sz w:val="32"/>
          <w:szCs w:val="24"/>
          <w:lang w:eastAsia="en-US"/>
        </w:rPr>
        <w:t>5 класс</w:t>
      </w:r>
      <w:r>
        <w:rPr>
          <w:rFonts w:ascii="Times New Roman" w:eastAsia="Calibri" w:hAnsi="Times New Roman"/>
          <w:b/>
          <w:sz w:val="32"/>
          <w:szCs w:val="24"/>
          <w:lang w:eastAsia="en-US"/>
        </w:rPr>
        <w:t>)</w:t>
      </w:r>
      <w:r w:rsidRPr="0097403D">
        <w:rPr>
          <w:rFonts w:ascii="Times New Roman" w:eastAsia="Calibri" w:hAnsi="Times New Roman"/>
          <w:b/>
          <w:sz w:val="32"/>
          <w:szCs w:val="24"/>
          <w:lang w:eastAsia="en-US"/>
        </w:rPr>
        <w:t xml:space="preserve"> </w:t>
      </w:r>
    </w:p>
    <w:p w:rsidR="00556EA8" w:rsidRPr="0097403D" w:rsidRDefault="00556EA8" w:rsidP="00556EA8">
      <w:pPr>
        <w:pStyle w:val="a4"/>
        <w:jc w:val="center"/>
        <w:rPr>
          <w:rFonts w:ascii="Times New Roman" w:hAnsi="Times New Roman"/>
          <w:b/>
          <w:szCs w:val="24"/>
        </w:rPr>
      </w:pPr>
    </w:p>
    <w:p w:rsidR="00556EA8" w:rsidRPr="0097403D" w:rsidRDefault="00556EA8" w:rsidP="00556EA8">
      <w:pPr>
        <w:spacing w:after="0" w:line="240" w:lineRule="auto"/>
        <w:contextualSpacing/>
        <w:jc w:val="center"/>
        <w:rPr>
          <w:rFonts w:ascii="Times New Roman" w:eastAsia="Calibri" w:hAnsi="Times New Roman"/>
          <w:sz w:val="40"/>
          <w:szCs w:val="24"/>
          <w:lang w:eastAsia="en-US"/>
        </w:rPr>
      </w:pPr>
      <w:r w:rsidRPr="0097403D">
        <w:rPr>
          <w:rFonts w:ascii="Times New Roman" w:hAnsi="Times New Roman"/>
          <w:sz w:val="28"/>
          <w:szCs w:val="24"/>
        </w:rPr>
        <w:t>(общеинтеллектуальное направление)</w:t>
      </w:r>
    </w:p>
    <w:p w:rsidR="00485C35" w:rsidRPr="007C0F21" w:rsidRDefault="00485C35" w:rsidP="007C0F21">
      <w:pPr>
        <w:autoSpaceDE w:val="0"/>
        <w:autoSpaceDN w:val="0"/>
        <w:adjustRightInd w:val="0"/>
        <w:spacing w:after="0" w:line="240" w:lineRule="auto"/>
        <w:jc w:val="center"/>
        <w:rPr>
          <w:rFonts w:ascii="Times New Roman" w:hAnsi="Times New Roman"/>
          <w:b/>
          <w:bCs/>
        </w:rPr>
      </w:pPr>
    </w:p>
    <w:p w:rsidR="00485C35" w:rsidRPr="007C0F21" w:rsidRDefault="00485C35" w:rsidP="007C0F21">
      <w:pPr>
        <w:autoSpaceDE w:val="0"/>
        <w:autoSpaceDN w:val="0"/>
        <w:adjustRightInd w:val="0"/>
        <w:spacing w:after="0" w:line="240" w:lineRule="auto"/>
        <w:jc w:val="center"/>
        <w:outlineLvl w:val="0"/>
        <w:rPr>
          <w:rFonts w:ascii="Times New Roman" w:hAnsi="Times New Roman"/>
          <w:sz w:val="32"/>
          <w:szCs w:val="32"/>
        </w:rPr>
      </w:pPr>
      <w:r w:rsidRPr="007C0F21">
        <w:rPr>
          <w:rFonts w:ascii="Times New Roman" w:hAnsi="Times New Roman"/>
          <w:sz w:val="28"/>
          <w:szCs w:val="28"/>
        </w:rPr>
        <w:t>.</w:t>
      </w:r>
    </w:p>
    <w:p w:rsidR="00485C35" w:rsidRPr="007C0F21" w:rsidRDefault="00485C35" w:rsidP="007C0F21">
      <w:pPr>
        <w:autoSpaceDE w:val="0"/>
        <w:autoSpaceDN w:val="0"/>
        <w:adjustRightInd w:val="0"/>
        <w:spacing w:after="0" w:line="240" w:lineRule="auto"/>
        <w:rPr>
          <w:rFonts w:ascii="Times New Roman" w:hAnsi="Times New Roman"/>
        </w:rPr>
      </w:pPr>
    </w:p>
    <w:p w:rsidR="00485C35" w:rsidRPr="007C0F21" w:rsidRDefault="00485C35" w:rsidP="007C0F21">
      <w:pPr>
        <w:autoSpaceDE w:val="0"/>
        <w:autoSpaceDN w:val="0"/>
        <w:adjustRightInd w:val="0"/>
        <w:spacing w:after="0" w:line="240" w:lineRule="auto"/>
        <w:rPr>
          <w:rFonts w:ascii="Times New Roman" w:hAnsi="Times New Roman"/>
        </w:rPr>
      </w:pPr>
    </w:p>
    <w:p w:rsidR="00485C35" w:rsidRPr="007C0F21" w:rsidRDefault="00485C35" w:rsidP="007C0F21">
      <w:pPr>
        <w:autoSpaceDE w:val="0"/>
        <w:autoSpaceDN w:val="0"/>
        <w:adjustRightInd w:val="0"/>
        <w:spacing w:after="0" w:line="240" w:lineRule="auto"/>
        <w:rPr>
          <w:rFonts w:ascii="Times New Roman" w:hAnsi="Times New Roman"/>
        </w:rPr>
      </w:pPr>
    </w:p>
    <w:p w:rsidR="00485C35" w:rsidRPr="007C0F21" w:rsidRDefault="00485C35" w:rsidP="007C0F21">
      <w:pPr>
        <w:autoSpaceDE w:val="0"/>
        <w:autoSpaceDN w:val="0"/>
        <w:adjustRightInd w:val="0"/>
        <w:spacing w:after="0" w:line="240" w:lineRule="auto"/>
        <w:rPr>
          <w:rFonts w:ascii="Times New Roman" w:hAnsi="Times New Roman"/>
        </w:rPr>
      </w:pPr>
    </w:p>
    <w:p w:rsidR="00485C35" w:rsidRPr="007C0F21" w:rsidRDefault="00485C35" w:rsidP="007C0F21">
      <w:pPr>
        <w:autoSpaceDE w:val="0"/>
        <w:autoSpaceDN w:val="0"/>
        <w:adjustRightInd w:val="0"/>
        <w:spacing w:after="0" w:line="240" w:lineRule="auto"/>
        <w:rPr>
          <w:rFonts w:ascii="Times New Roman" w:hAnsi="Times New Roman"/>
        </w:rPr>
      </w:pPr>
    </w:p>
    <w:p w:rsidR="0026426B" w:rsidRDefault="00485C35" w:rsidP="007C0F21">
      <w:pPr>
        <w:autoSpaceDE w:val="0"/>
        <w:autoSpaceDN w:val="0"/>
        <w:adjustRightInd w:val="0"/>
        <w:spacing w:after="0" w:line="240" w:lineRule="auto"/>
        <w:jc w:val="center"/>
        <w:rPr>
          <w:rFonts w:ascii="Times New Roman" w:hAnsi="Times New Roman"/>
          <w:sz w:val="28"/>
          <w:szCs w:val="28"/>
        </w:rPr>
      </w:pPr>
      <w:r w:rsidRPr="007C0F21">
        <w:rPr>
          <w:rFonts w:ascii="Times New Roman" w:hAnsi="Times New Roman"/>
          <w:sz w:val="28"/>
          <w:szCs w:val="28"/>
        </w:rPr>
        <w:t xml:space="preserve">                                                                                       </w:t>
      </w:r>
      <w:r w:rsidR="0026426B">
        <w:rPr>
          <w:rFonts w:ascii="Times New Roman" w:hAnsi="Times New Roman"/>
          <w:sz w:val="28"/>
          <w:szCs w:val="28"/>
        </w:rPr>
        <w:t xml:space="preserve">         </w:t>
      </w:r>
    </w:p>
    <w:p w:rsidR="0026426B" w:rsidRDefault="0026426B" w:rsidP="007C0F21">
      <w:pPr>
        <w:autoSpaceDE w:val="0"/>
        <w:autoSpaceDN w:val="0"/>
        <w:adjustRightInd w:val="0"/>
        <w:spacing w:after="0" w:line="240" w:lineRule="auto"/>
        <w:jc w:val="center"/>
        <w:rPr>
          <w:rFonts w:ascii="Times New Roman" w:hAnsi="Times New Roman"/>
          <w:sz w:val="28"/>
          <w:szCs w:val="28"/>
        </w:rPr>
      </w:pPr>
    </w:p>
    <w:p w:rsidR="0026426B" w:rsidRDefault="0026426B" w:rsidP="007C0F21">
      <w:pPr>
        <w:autoSpaceDE w:val="0"/>
        <w:autoSpaceDN w:val="0"/>
        <w:adjustRightInd w:val="0"/>
        <w:spacing w:after="0" w:line="240" w:lineRule="auto"/>
        <w:jc w:val="center"/>
        <w:rPr>
          <w:rFonts w:ascii="Times New Roman" w:hAnsi="Times New Roman"/>
          <w:sz w:val="28"/>
          <w:szCs w:val="28"/>
        </w:rPr>
      </w:pPr>
    </w:p>
    <w:p w:rsidR="0026426B" w:rsidRDefault="0026426B" w:rsidP="007C0F21">
      <w:pPr>
        <w:autoSpaceDE w:val="0"/>
        <w:autoSpaceDN w:val="0"/>
        <w:adjustRightInd w:val="0"/>
        <w:spacing w:after="0" w:line="240" w:lineRule="auto"/>
        <w:jc w:val="center"/>
        <w:rPr>
          <w:rFonts w:ascii="Times New Roman" w:hAnsi="Times New Roman"/>
          <w:sz w:val="28"/>
          <w:szCs w:val="28"/>
        </w:rPr>
      </w:pPr>
    </w:p>
    <w:p w:rsidR="0026426B" w:rsidRDefault="0026426B" w:rsidP="007C0F21">
      <w:pPr>
        <w:autoSpaceDE w:val="0"/>
        <w:autoSpaceDN w:val="0"/>
        <w:adjustRightInd w:val="0"/>
        <w:spacing w:after="0" w:line="240" w:lineRule="auto"/>
        <w:jc w:val="center"/>
        <w:rPr>
          <w:rFonts w:ascii="Times New Roman" w:hAnsi="Times New Roman"/>
          <w:sz w:val="28"/>
          <w:szCs w:val="28"/>
        </w:rPr>
      </w:pPr>
    </w:p>
    <w:p w:rsidR="0026426B" w:rsidRDefault="0026426B" w:rsidP="007C0F21">
      <w:pPr>
        <w:autoSpaceDE w:val="0"/>
        <w:autoSpaceDN w:val="0"/>
        <w:adjustRightInd w:val="0"/>
        <w:spacing w:after="0" w:line="240" w:lineRule="auto"/>
        <w:jc w:val="center"/>
        <w:rPr>
          <w:rFonts w:ascii="Times New Roman" w:hAnsi="Times New Roman"/>
          <w:sz w:val="28"/>
          <w:szCs w:val="28"/>
        </w:rPr>
      </w:pPr>
    </w:p>
    <w:p w:rsidR="0026426B" w:rsidRDefault="0026426B" w:rsidP="007C0F21">
      <w:pPr>
        <w:autoSpaceDE w:val="0"/>
        <w:autoSpaceDN w:val="0"/>
        <w:adjustRightInd w:val="0"/>
        <w:spacing w:after="0" w:line="240" w:lineRule="auto"/>
        <w:jc w:val="center"/>
        <w:rPr>
          <w:rFonts w:ascii="Times New Roman" w:hAnsi="Times New Roman"/>
          <w:sz w:val="28"/>
          <w:szCs w:val="28"/>
        </w:rPr>
      </w:pPr>
    </w:p>
    <w:p w:rsidR="0026426B" w:rsidRDefault="0026426B" w:rsidP="007C0F21">
      <w:pPr>
        <w:autoSpaceDE w:val="0"/>
        <w:autoSpaceDN w:val="0"/>
        <w:adjustRightInd w:val="0"/>
        <w:spacing w:after="0" w:line="240" w:lineRule="auto"/>
        <w:jc w:val="center"/>
        <w:rPr>
          <w:rFonts w:ascii="Times New Roman" w:hAnsi="Times New Roman"/>
          <w:sz w:val="28"/>
          <w:szCs w:val="28"/>
        </w:rPr>
      </w:pPr>
    </w:p>
    <w:p w:rsidR="0026426B" w:rsidRDefault="0026426B" w:rsidP="007C0F21">
      <w:pPr>
        <w:autoSpaceDE w:val="0"/>
        <w:autoSpaceDN w:val="0"/>
        <w:adjustRightInd w:val="0"/>
        <w:spacing w:after="0" w:line="240" w:lineRule="auto"/>
        <w:jc w:val="center"/>
        <w:rPr>
          <w:rFonts w:ascii="Times New Roman" w:hAnsi="Times New Roman"/>
          <w:sz w:val="28"/>
          <w:szCs w:val="28"/>
        </w:rPr>
      </w:pPr>
    </w:p>
    <w:p w:rsidR="0026426B" w:rsidRDefault="0026426B" w:rsidP="007C0F21">
      <w:pPr>
        <w:autoSpaceDE w:val="0"/>
        <w:autoSpaceDN w:val="0"/>
        <w:adjustRightInd w:val="0"/>
        <w:spacing w:after="0" w:line="240" w:lineRule="auto"/>
        <w:jc w:val="center"/>
        <w:rPr>
          <w:rFonts w:ascii="Times New Roman" w:hAnsi="Times New Roman"/>
          <w:sz w:val="28"/>
          <w:szCs w:val="28"/>
        </w:rPr>
      </w:pPr>
    </w:p>
    <w:p w:rsidR="0026426B" w:rsidRDefault="0026426B" w:rsidP="007C0F21">
      <w:pPr>
        <w:autoSpaceDE w:val="0"/>
        <w:autoSpaceDN w:val="0"/>
        <w:adjustRightInd w:val="0"/>
        <w:spacing w:after="0" w:line="240" w:lineRule="auto"/>
        <w:jc w:val="center"/>
        <w:rPr>
          <w:rFonts w:ascii="Times New Roman" w:hAnsi="Times New Roman"/>
          <w:sz w:val="28"/>
          <w:szCs w:val="28"/>
        </w:rPr>
      </w:pPr>
    </w:p>
    <w:p w:rsidR="0026426B" w:rsidRDefault="0026426B" w:rsidP="007C0F21">
      <w:pPr>
        <w:autoSpaceDE w:val="0"/>
        <w:autoSpaceDN w:val="0"/>
        <w:adjustRightInd w:val="0"/>
        <w:spacing w:after="0" w:line="240" w:lineRule="auto"/>
        <w:jc w:val="center"/>
        <w:rPr>
          <w:rFonts w:ascii="Times New Roman" w:hAnsi="Times New Roman"/>
          <w:sz w:val="28"/>
          <w:szCs w:val="28"/>
        </w:rPr>
      </w:pPr>
    </w:p>
    <w:p w:rsidR="0026426B" w:rsidRDefault="0026426B" w:rsidP="007C0F21">
      <w:pPr>
        <w:autoSpaceDE w:val="0"/>
        <w:autoSpaceDN w:val="0"/>
        <w:adjustRightInd w:val="0"/>
        <w:spacing w:after="0" w:line="240" w:lineRule="auto"/>
        <w:jc w:val="center"/>
        <w:rPr>
          <w:rFonts w:ascii="Times New Roman" w:hAnsi="Times New Roman"/>
          <w:sz w:val="28"/>
          <w:szCs w:val="28"/>
        </w:rPr>
      </w:pPr>
    </w:p>
    <w:p w:rsidR="0026426B" w:rsidRDefault="0026426B" w:rsidP="007C0F21">
      <w:pPr>
        <w:autoSpaceDE w:val="0"/>
        <w:autoSpaceDN w:val="0"/>
        <w:adjustRightInd w:val="0"/>
        <w:spacing w:after="0" w:line="240" w:lineRule="auto"/>
        <w:jc w:val="center"/>
        <w:rPr>
          <w:rFonts w:ascii="Times New Roman" w:hAnsi="Times New Roman"/>
          <w:sz w:val="28"/>
          <w:szCs w:val="28"/>
        </w:rPr>
      </w:pPr>
    </w:p>
    <w:p w:rsidR="0026426B" w:rsidRDefault="0026426B" w:rsidP="007C0F21">
      <w:pPr>
        <w:autoSpaceDE w:val="0"/>
        <w:autoSpaceDN w:val="0"/>
        <w:adjustRightInd w:val="0"/>
        <w:spacing w:after="0" w:line="240" w:lineRule="auto"/>
        <w:jc w:val="center"/>
        <w:rPr>
          <w:rFonts w:ascii="Times New Roman" w:hAnsi="Times New Roman"/>
          <w:sz w:val="28"/>
          <w:szCs w:val="28"/>
        </w:rPr>
      </w:pPr>
    </w:p>
    <w:p w:rsidR="0026426B" w:rsidRDefault="0026426B" w:rsidP="007C0F21">
      <w:pPr>
        <w:autoSpaceDE w:val="0"/>
        <w:autoSpaceDN w:val="0"/>
        <w:adjustRightInd w:val="0"/>
        <w:spacing w:after="0" w:line="240" w:lineRule="auto"/>
        <w:jc w:val="center"/>
        <w:rPr>
          <w:rFonts w:ascii="Times New Roman" w:hAnsi="Times New Roman"/>
          <w:sz w:val="28"/>
          <w:szCs w:val="28"/>
        </w:rPr>
      </w:pPr>
    </w:p>
    <w:p w:rsidR="0026426B" w:rsidRDefault="0026426B" w:rsidP="007C0F21">
      <w:pPr>
        <w:autoSpaceDE w:val="0"/>
        <w:autoSpaceDN w:val="0"/>
        <w:adjustRightInd w:val="0"/>
        <w:spacing w:after="0" w:line="240" w:lineRule="auto"/>
        <w:jc w:val="center"/>
        <w:rPr>
          <w:rFonts w:ascii="Times New Roman" w:hAnsi="Times New Roman"/>
          <w:sz w:val="28"/>
          <w:szCs w:val="28"/>
        </w:rPr>
      </w:pPr>
    </w:p>
    <w:p w:rsidR="009A31B8" w:rsidRDefault="009A31B8" w:rsidP="0026426B">
      <w:pPr>
        <w:autoSpaceDE w:val="0"/>
        <w:autoSpaceDN w:val="0"/>
        <w:adjustRightInd w:val="0"/>
        <w:spacing w:after="0" w:line="240" w:lineRule="auto"/>
        <w:jc w:val="center"/>
        <w:rPr>
          <w:rFonts w:ascii="Times New Roman" w:hAnsi="Times New Roman"/>
          <w:b/>
          <w:sz w:val="48"/>
          <w:szCs w:val="48"/>
        </w:rPr>
      </w:pPr>
    </w:p>
    <w:p w:rsidR="00556EA8" w:rsidRDefault="00556EA8" w:rsidP="0026426B">
      <w:pPr>
        <w:autoSpaceDE w:val="0"/>
        <w:autoSpaceDN w:val="0"/>
        <w:adjustRightInd w:val="0"/>
        <w:spacing w:after="0" w:line="240" w:lineRule="auto"/>
        <w:jc w:val="center"/>
        <w:rPr>
          <w:rFonts w:ascii="Times New Roman" w:hAnsi="Times New Roman"/>
          <w:b/>
          <w:sz w:val="48"/>
          <w:szCs w:val="48"/>
        </w:rPr>
      </w:pPr>
    </w:p>
    <w:p w:rsidR="00556EA8" w:rsidRDefault="00556EA8" w:rsidP="0026426B">
      <w:pPr>
        <w:autoSpaceDE w:val="0"/>
        <w:autoSpaceDN w:val="0"/>
        <w:adjustRightInd w:val="0"/>
        <w:spacing w:after="0" w:line="240" w:lineRule="auto"/>
        <w:jc w:val="center"/>
        <w:rPr>
          <w:rFonts w:ascii="Times New Roman" w:hAnsi="Times New Roman"/>
          <w:b/>
          <w:sz w:val="48"/>
          <w:szCs w:val="48"/>
        </w:rPr>
      </w:pPr>
    </w:p>
    <w:p w:rsidR="00556EA8" w:rsidRDefault="00556EA8" w:rsidP="00590E83">
      <w:pPr>
        <w:ind w:firstLine="737"/>
        <w:jc w:val="both"/>
        <w:rPr>
          <w:rFonts w:ascii="Times New Roman" w:hAnsi="Times New Roman"/>
          <w:sz w:val="24"/>
          <w:szCs w:val="24"/>
        </w:rPr>
      </w:pPr>
    </w:p>
    <w:p w:rsidR="00485C35" w:rsidRPr="004538EF" w:rsidRDefault="00485C35" w:rsidP="00590E83">
      <w:pPr>
        <w:ind w:firstLine="737"/>
        <w:jc w:val="both"/>
        <w:rPr>
          <w:rFonts w:ascii="Times New Roman" w:hAnsi="Times New Roman"/>
          <w:sz w:val="24"/>
          <w:szCs w:val="24"/>
        </w:rPr>
      </w:pPr>
      <w:r w:rsidRPr="004538EF">
        <w:rPr>
          <w:rFonts w:ascii="Times New Roman" w:hAnsi="Times New Roman"/>
          <w:sz w:val="24"/>
          <w:szCs w:val="24"/>
        </w:rPr>
        <w:t>Данная программа</w:t>
      </w:r>
      <w:r w:rsidR="00556EA8">
        <w:rPr>
          <w:rFonts w:ascii="Times New Roman" w:hAnsi="Times New Roman"/>
          <w:sz w:val="24"/>
          <w:szCs w:val="24"/>
        </w:rPr>
        <w:t xml:space="preserve"> внеурочной деятельности</w:t>
      </w:r>
      <w:r w:rsidRPr="004538EF">
        <w:rPr>
          <w:rFonts w:ascii="Times New Roman" w:hAnsi="Times New Roman"/>
          <w:sz w:val="24"/>
          <w:szCs w:val="24"/>
        </w:rPr>
        <w:t xml:space="preserve"> относится к </w:t>
      </w:r>
      <w:r w:rsidRPr="00C826F6">
        <w:rPr>
          <w:rFonts w:ascii="Times New Roman" w:hAnsi="Times New Roman"/>
          <w:sz w:val="24"/>
          <w:szCs w:val="24"/>
        </w:rPr>
        <w:t>общеинтеллектуаль</w:t>
      </w:r>
      <w:r>
        <w:rPr>
          <w:rFonts w:ascii="Times New Roman" w:hAnsi="Times New Roman"/>
          <w:sz w:val="24"/>
          <w:szCs w:val="24"/>
        </w:rPr>
        <w:t>н</w:t>
      </w:r>
      <w:r w:rsidRPr="00C826F6">
        <w:rPr>
          <w:rFonts w:ascii="Times New Roman" w:hAnsi="Times New Roman"/>
          <w:sz w:val="24"/>
          <w:szCs w:val="24"/>
        </w:rPr>
        <w:t>ому</w:t>
      </w:r>
      <w:r w:rsidRPr="004538EF">
        <w:rPr>
          <w:rFonts w:ascii="Times New Roman" w:hAnsi="Times New Roman"/>
          <w:sz w:val="24"/>
          <w:szCs w:val="24"/>
        </w:rPr>
        <w:t xml:space="preserve"> направлению, имеет страноведческий характер и способствует интеллектуальному развитию детей среднего школьного возраста через приобщение их к культуре и традициям Франции через активизацию игровой познавательной деятельности. Программа имеет научно-познавательную (интеллектуальную) направленность и представляет собой вариант программы организации внеуроч</w:t>
      </w:r>
      <w:r w:rsidR="0026426B">
        <w:rPr>
          <w:rFonts w:ascii="Times New Roman" w:hAnsi="Times New Roman"/>
          <w:sz w:val="24"/>
          <w:szCs w:val="24"/>
        </w:rPr>
        <w:t>ной деятельности учащихся 6-7 классов.</w:t>
      </w:r>
    </w:p>
    <w:p w:rsidR="00485C35" w:rsidRDefault="00485C35" w:rsidP="00590E83">
      <w:pPr>
        <w:spacing w:after="0"/>
        <w:jc w:val="both"/>
        <w:rPr>
          <w:rFonts w:ascii="Times New Roman" w:hAnsi="Times New Roman"/>
          <w:sz w:val="24"/>
          <w:szCs w:val="24"/>
        </w:rPr>
      </w:pPr>
      <w:r w:rsidRPr="004538EF">
        <w:rPr>
          <w:rFonts w:ascii="Times New Roman" w:hAnsi="Times New Roman"/>
          <w:sz w:val="24"/>
          <w:szCs w:val="24"/>
        </w:rPr>
        <w:t xml:space="preserve">Педагогическая целесообразность данной программы внеурочной деятельности обусловлена важностью создания условий для формирования у  школьников коммуникативных и социальных навыков, которые необходимы для успешного интеллектуального развития ребенка. </w:t>
      </w:r>
    </w:p>
    <w:p w:rsidR="00485C35" w:rsidRDefault="00485C35" w:rsidP="00C826F6">
      <w:pPr>
        <w:spacing w:line="240" w:lineRule="auto"/>
        <w:ind w:firstLine="360"/>
        <w:jc w:val="both"/>
        <w:rPr>
          <w:rFonts w:ascii="Times New Roman" w:hAnsi="Times New Roman"/>
          <w:sz w:val="24"/>
          <w:szCs w:val="24"/>
        </w:rPr>
      </w:pPr>
      <w:r>
        <w:rPr>
          <w:rFonts w:ascii="Times New Roman" w:hAnsi="Times New Roman"/>
          <w:sz w:val="24"/>
          <w:szCs w:val="24"/>
        </w:rPr>
        <w:t xml:space="preserve">Рабочая </w:t>
      </w:r>
      <w:r w:rsidRPr="00566810">
        <w:rPr>
          <w:rFonts w:ascii="Times New Roman" w:hAnsi="Times New Roman"/>
          <w:sz w:val="24"/>
          <w:szCs w:val="24"/>
        </w:rPr>
        <w:t xml:space="preserve">программа курса   обучения французскому языку в рамках внеурочной деятельности </w:t>
      </w:r>
      <w:r>
        <w:rPr>
          <w:rFonts w:ascii="Times New Roman" w:hAnsi="Times New Roman"/>
          <w:sz w:val="24"/>
          <w:szCs w:val="24"/>
        </w:rPr>
        <w:t xml:space="preserve"> </w:t>
      </w:r>
      <w:r w:rsidRPr="00675ABC">
        <w:rPr>
          <w:rFonts w:ascii="Times New Roman" w:hAnsi="Times New Roman"/>
          <w:sz w:val="24"/>
          <w:szCs w:val="24"/>
        </w:rPr>
        <w:t>разработана в соответствии:</w:t>
      </w:r>
      <w:r w:rsidRPr="00566810">
        <w:rPr>
          <w:rFonts w:ascii="Times New Roman" w:hAnsi="Times New Roman"/>
          <w:sz w:val="24"/>
          <w:szCs w:val="24"/>
        </w:rPr>
        <w:t xml:space="preserve"> </w:t>
      </w:r>
    </w:p>
    <w:p w:rsidR="00485C35" w:rsidRPr="00566810" w:rsidRDefault="00485C35" w:rsidP="00C826F6">
      <w:pPr>
        <w:numPr>
          <w:ilvl w:val="0"/>
          <w:numId w:val="49"/>
        </w:numPr>
        <w:jc w:val="both"/>
        <w:rPr>
          <w:rFonts w:ascii="Times New Roman" w:hAnsi="Times New Roman"/>
          <w:sz w:val="24"/>
          <w:szCs w:val="24"/>
        </w:rPr>
      </w:pPr>
      <w:r w:rsidRPr="00566810">
        <w:rPr>
          <w:rFonts w:ascii="Times New Roman" w:hAnsi="Times New Roman"/>
          <w:sz w:val="24"/>
          <w:szCs w:val="24"/>
        </w:rPr>
        <w:t>с требованиями 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 - М.: Просвещение, 2011);</w:t>
      </w:r>
    </w:p>
    <w:p w:rsidR="00485C35" w:rsidRDefault="00485C35" w:rsidP="00C826F6">
      <w:pPr>
        <w:numPr>
          <w:ilvl w:val="0"/>
          <w:numId w:val="49"/>
        </w:numPr>
        <w:jc w:val="both"/>
        <w:rPr>
          <w:rFonts w:ascii="Times New Roman" w:hAnsi="Times New Roman"/>
          <w:sz w:val="24"/>
          <w:szCs w:val="24"/>
        </w:rPr>
      </w:pPr>
      <w:r w:rsidRPr="00566810">
        <w:rPr>
          <w:rFonts w:ascii="Times New Roman" w:hAnsi="Times New Roman"/>
          <w:sz w:val="24"/>
          <w:szCs w:val="24"/>
        </w:rPr>
        <w:t>с рекомендациями Примерной программы по учебным предметам (Примерные программы основного общего образования. Иностранный язык. 5-9 классы… М.: Просвещение, 2012 год);</w:t>
      </w:r>
    </w:p>
    <w:p w:rsidR="00485C35" w:rsidRPr="004538EF" w:rsidRDefault="00485C35" w:rsidP="00675ABC">
      <w:pPr>
        <w:numPr>
          <w:ilvl w:val="0"/>
          <w:numId w:val="49"/>
        </w:numPr>
        <w:jc w:val="both"/>
        <w:rPr>
          <w:rFonts w:ascii="Times New Roman" w:hAnsi="Times New Roman"/>
          <w:sz w:val="24"/>
          <w:szCs w:val="24"/>
        </w:rPr>
      </w:pPr>
      <w:r w:rsidRPr="00566810">
        <w:rPr>
          <w:rFonts w:ascii="Times New Roman" w:hAnsi="Times New Roman"/>
          <w:sz w:val="24"/>
          <w:szCs w:val="24"/>
        </w:rPr>
        <w:t>с требованиями Концепции коммуникативного иноязычного образования (Е.И. Пассов. "Программа – концепция коммуникативного иноязычного образования". –  М.: Просвещение, 2000.),</w:t>
      </w:r>
    </w:p>
    <w:p w:rsidR="00485C35" w:rsidRPr="00C826F6" w:rsidRDefault="00485C35" w:rsidP="00590E83">
      <w:pPr>
        <w:spacing w:after="0"/>
        <w:ind w:firstLine="567"/>
        <w:jc w:val="both"/>
        <w:rPr>
          <w:rFonts w:ascii="Times New Roman" w:hAnsi="Times New Roman"/>
          <w:sz w:val="24"/>
          <w:szCs w:val="24"/>
        </w:rPr>
      </w:pPr>
      <w:r w:rsidRPr="00C826F6">
        <w:rPr>
          <w:rFonts w:ascii="Times New Roman" w:hAnsi="Times New Roman"/>
          <w:sz w:val="24"/>
          <w:szCs w:val="24"/>
        </w:rPr>
        <w:t>Программа составлена с учетом требований федеральных государственных образовательных стандартов второго поколения и соответствует возрастным ос</w:t>
      </w:r>
      <w:r w:rsidR="0026426B">
        <w:rPr>
          <w:rFonts w:ascii="Times New Roman" w:hAnsi="Times New Roman"/>
          <w:sz w:val="24"/>
          <w:szCs w:val="24"/>
        </w:rPr>
        <w:t>обенностям обучающихся 6-7 классов.</w:t>
      </w:r>
    </w:p>
    <w:p w:rsidR="00485C35" w:rsidRPr="004538EF" w:rsidRDefault="00485C35" w:rsidP="00590E83">
      <w:pPr>
        <w:spacing w:after="0"/>
        <w:ind w:firstLine="567"/>
        <w:jc w:val="both"/>
        <w:rPr>
          <w:rFonts w:ascii="Times New Roman" w:hAnsi="Times New Roman"/>
          <w:sz w:val="24"/>
          <w:szCs w:val="24"/>
        </w:rPr>
      </w:pPr>
      <w:r w:rsidRPr="004538EF">
        <w:rPr>
          <w:rFonts w:ascii="Times New Roman" w:hAnsi="Times New Roman"/>
          <w:sz w:val="24"/>
          <w:szCs w:val="24"/>
        </w:rPr>
        <w:t xml:space="preserve">Одна из основных задач образования по </w:t>
      </w:r>
      <w:r w:rsidRPr="00C826F6">
        <w:rPr>
          <w:rFonts w:ascii="Times New Roman" w:hAnsi="Times New Roman"/>
          <w:sz w:val="24"/>
          <w:szCs w:val="24"/>
        </w:rPr>
        <w:t>стандартам второго поколения</w:t>
      </w:r>
      <w:r w:rsidRPr="004538EF">
        <w:rPr>
          <w:rFonts w:ascii="Times New Roman" w:hAnsi="Times New Roman"/>
          <w:sz w:val="24"/>
          <w:szCs w:val="24"/>
        </w:rPr>
        <w:t xml:space="preserve"> – развитие способностей ребёнка и формирование  универсальных учебных действий, таких как: целеполагание, планирование, прогнозирование, контроль, коррекция, оценка, саморегуляция.</w:t>
      </w:r>
    </w:p>
    <w:p w:rsidR="00485C35" w:rsidRPr="004538EF" w:rsidRDefault="00485C35" w:rsidP="00590E83">
      <w:pPr>
        <w:spacing w:after="0"/>
        <w:jc w:val="both"/>
        <w:rPr>
          <w:rFonts w:ascii="Times New Roman" w:hAnsi="Times New Roman"/>
          <w:sz w:val="24"/>
          <w:szCs w:val="24"/>
        </w:rPr>
      </w:pPr>
      <w:r w:rsidRPr="004538EF">
        <w:rPr>
          <w:rFonts w:ascii="Times New Roman" w:hAnsi="Times New Roman"/>
          <w:sz w:val="24"/>
          <w:szCs w:val="24"/>
        </w:rPr>
        <w:t xml:space="preserve">        С этой целью в программе предусмотрено значительное увеличение активных форм работы, направленных на вовлечение учащихся в динамичную деятельность, на обеспечение понимания ими языкового материала и развития интеллекта, приобретение практических навыков самостоятельной деятельности.</w:t>
      </w:r>
    </w:p>
    <w:p w:rsidR="00485C35" w:rsidRPr="00556EA8" w:rsidRDefault="00485C35" w:rsidP="00590E83">
      <w:pPr>
        <w:spacing w:before="100" w:beforeAutospacing="1" w:after="0"/>
        <w:jc w:val="both"/>
        <w:rPr>
          <w:rFonts w:ascii="Times New Roman" w:hAnsi="Times New Roman"/>
          <w:b/>
          <w:sz w:val="24"/>
          <w:szCs w:val="24"/>
        </w:rPr>
      </w:pPr>
      <w:r w:rsidRPr="00556EA8">
        <w:rPr>
          <w:rFonts w:ascii="Times New Roman" w:hAnsi="Times New Roman"/>
          <w:b/>
          <w:sz w:val="24"/>
          <w:szCs w:val="24"/>
        </w:rPr>
        <w:t>Цели программы «</w:t>
      </w:r>
      <w:r w:rsidR="00426CB4" w:rsidRPr="00556EA8">
        <w:rPr>
          <w:rFonts w:ascii="Times New Roman" w:hAnsi="Times New Roman"/>
          <w:b/>
          <w:sz w:val="24"/>
          <w:szCs w:val="24"/>
        </w:rPr>
        <w:t>Практика иностранного языка (французский язык)</w:t>
      </w:r>
      <w:r w:rsidRPr="00556EA8">
        <w:rPr>
          <w:rFonts w:ascii="Times New Roman" w:hAnsi="Times New Roman"/>
          <w:b/>
          <w:sz w:val="24"/>
          <w:szCs w:val="24"/>
        </w:rPr>
        <w:t xml:space="preserve">»: </w:t>
      </w:r>
    </w:p>
    <w:p w:rsidR="00485C35" w:rsidRPr="004538EF" w:rsidRDefault="00485C35" w:rsidP="00282DFB">
      <w:pPr>
        <w:numPr>
          <w:ilvl w:val="0"/>
          <w:numId w:val="3"/>
        </w:numPr>
        <w:spacing w:before="100" w:beforeAutospacing="1" w:after="0"/>
        <w:jc w:val="both"/>
        <w:rPr>
          <w:rFonts w:ascii="Times New Roman" w:hAnsi="Times New Roman"/>
          <w:sz w:val="24"/>
          <w:szCs w:val="24"/>
        </w:rPr>
      </w:pPr>
      <w:r w:rsidRPr="004538EF">
        <w:rPr>
          <w:rFonts w:ascii="Times New Roman" w:hAnsi="Times New Roman"/>
          <w:sz w:val="24"/>
          <w:szCs w:val="24"/>
        </w:rPr>
        <w:t>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французского языка;</w:t>
      </w:r>
    </w:p>
    <w:p w:rsidR="00485C35" w:rsidRPr="004538EF" w:rsidRDefault="00485C35" w:rsidP="00282DFB">
      <w:pPr>
        <w:numPr>
          <w:ilvl w:val="0"/>
          <w:numId w:val="3"/>
        </w:numPr>
        <w:spacing w:before="100" w:beforeAutospacing="1" w:after="0"/>
        <w:jc w:val="both"/>
        <w:rPr>
          <w:rFonts w:ascii="Times New Roman" w:hAnsi="Times New Roman"/>
          <w:sz w:val="24"/>
          <w:szCs w:val="24"/>
        </w:rPr>
      </w:pPr>
      <w:r w:rsidRPr="004538EF">
        <w:rPr>
          <w:rFonts w:ascii="Times New Roman" w:hAnsi="Times New Roman"/>
          <w:sz w:val="24"/>
          <w:szCs w:val="24"/>
        </w:rPr>
        <w:t>развитие эмоциональной сферы, воспитание нравственных качеств, творческого воображения и фантазии;</w:t>
      </w:r>
    </w:p>
    <w:p w:rsidR="00485C35" w:rsidRPr="004538EF" w:rsidRDefault="00485C35" w:rsidP="00282DFB">
      <w:pPr>
        <w:numPr>
          <w:ilvl w:val="0"/>
          <w:numId w:val="3"/>
        </w:numPr>
        <w:spacing w:before="100" w:beforeAutospacing="1" w:after="0"/>
        <w:jc w:val="both"/>
        <w:rPr>
          <w:rFonts w:ascii="Times New Roman" w:hAnsi="Times New Roman"/>
          <w:sz w:val="24"/>
          <w:szCs w:val="24"/>
        </w:rPr>
      </w:pPr>
      <w:r w:rsidRPr="004538EF">
        <w:rPr>
          <w:rFonts w:ascii="Times New Roman" w:hAnsi="Times New Roman"/>
          <w:sz w:val="24"/>
          <w:szCs w:val="24"/>
        </w:rPr>
        <w:t>знакомство с элементами традиционной детской  франкоязычной культуры;</w:t>
      </w:r>
    </w:p>
    <w:p w:rsidR="00485C35" w:rsidRPr="004538EF" w:rsidRDefault="00485C35" w:rsidP="00282DFB">
      <w:pPr>
        <w:numPr>
          <w:ilvl w:val="0"/>
          <w:numId w:val="3"/>
        </w:numPr>
        <w:spacing w:after="0"/>
        <w:jc w:val="both"/>
        <w:rPr>
          <w:rFonts w:ascii="Times New Roman" w:hAnsi="Times New Roman"/>
          <w:sz w:val="24"/>
          <w:szCs w:val="24"/>
        </w:rPr>
      </w:pPr>
      <w:r w:rsidRPr="004538EF">
        <w:rPr>
          <w:rFonts w:ascii="Times New Roman" w:hAnsi="Times New Roman"/>
          <w:sz w:val="24"/>
          <w:szCs w:val="24"/>
        </w:rPr>
        <w:lastRenderedPageBreak/>
        <w:t>развитие индивидуальности школьников, их коммуникативных навыков через изучение лингвострановедческого материала по французскому языку;</w:t>
      </w:r>
    </w:p>
    <w:p w:rsidR="00485C35" w:rsidRPr="004538EF" w:rsidRDefault="00485C35" w:rsidP="00282DFB">
      <w:pPr>
        <w:numPr>
          <w:ilvl w:val="0"/>
          <w:numId w:val="3"/>
        </w:numPr>
        <w:spacing w:after="0"/>
        <w:jc w:val="both"/>
        <w:rPr>
          <w:rFonts w:ascii="Times New Roman" w:hAnsi="Times New Roman"/>
          <w:sz w:val="24"/>
          <w:szCs w:val="24"/>
        </w:rPr>
      </w:pPr>
      <w:r w:rsidRPr="004538EF">
        <w:rPr>
          <w:rFonts w:ascii="Times New Roman" w:hAnsi="Times New Roman"/>
          <w:sz w:val="24"/>
          <w:szCs w:val="24"/>
        </w:rPr>
        <w:t>формирование у детей интереса к культуре и традициям Франции.</w:t>
      </w:r>
    </w:p>
    <w:p w:rsidR="00485C35" w:rsidRPr="004538EF" w:rsidRDefault="00485C35" w:rsidP="009461D0">
      <w:pPr>
        <w:spacing w:after="0"/>
        <w:ind w:left="720"/>
        <w:jc w:val="both"/>
        <w:rPr>
          <w:rFonts w:ascii="Times New Roman" w:hAnsi="Times New Roman"/>
          <w:sz w:val="24"/>
          <w:szCs w:val="24"/>
        </w:rPr>
      </w:pPr>
    </w:p>
    <w:p w:rsidR="00485C35" w:rsidRPr="004538EF" w:rsidRDefault="00485C35" w:rsidP="009461D0">
      <w:pPr>
        <w:ind w:firstLine="737"/>
        <w:jc w:val="both"/>
        <w:rPr>
          <w:rFonts w:ascii="Times New Roman" w:hAnsi="Times New Roman"/>
          <w:sz w:val="24"/>
          <w:szCs w:val="24"/>
        </w:rPr>
      </w:pPr>
      <w:r w:rsidRPr="004538EF">
        <w:rPr>
          <w:rFonts w:ascii="Times New Roman" w:hAnsi="Times New Roman"/>
          <w:sz w:val="24"/>
          <w:szCs w:val="24"/>
        </w:rPr>
        <w:t xml:space="preserve">Для достижения целей необходимо решить следующие </w:t>
      </w:r>
      <w:r w:rsidRPr="004538EF">
        <w:rPr>
          <w:rFonts w:ascii="Times New Roman" w:hAnsi="Times New Roman"/>
          <w:b/>
          <w:sz w:val="24"/>
          <w:szCs w:val="24"/>
        </w:rPr>
        <w:t>задачи</w:t>
      </w:r>
      <w:r w:rsidRPr="004538EF">
        <w:rPr>
          <w:rFonts w:ascii="Times New Roman" w:hAnsi="Times New Roman"/>
          <w:sz w:val="24"/>
          <w:szCs w:val="24"/>
        </w:rPr>
        <w:t xml:space="preserve">: </w:t>
      </w:r>
    </w:p>
    <w:p w:rsidR="00485C35" w:rsidRPr="004538EF" w:rsidRDefault="00485C35" w:rsidP="009461D0">
      <w:pPr>
        <w:ind w:firstLine="737"/>
        <w:jc w:val="both"/>
        <w:rPr>
          <w:rFonts w:ascii="Times New Roman" w:hAnsi="Times New Roman"/>
          <w:sz w:val="24"/>
          <w:szCs w:val="24"/>
        </w:rPr>
      </w:pPr>
      <w:r w:rsidRPr="004538EF">
        <w:rPr>
          <w:rFonts w:ascii="Times New Roman" w:hAnsi="Times New Roman"/>
          <w:b/>
          <w:sz w:val="24"/>
          <w:szCs w:val="24"/>
        </w:rPr>
        <w:t xml:space="preserve">    I. Познавательный аспект</w:t>
      </w:r>
    </w:p>
    <w:p w:rsidR="00485C35" w:rsidRPr="004538EF" w:rsidRDefault="00485C35" w:rsidP="00E31051">
      <w:pPr>
        <w:numPr>
          <w:ilvl w:val="0"/>
          <w:numId w:val="4"/>
        </w:numPr>
        <w:spacing w:after="0"/>
        <w:jc w:val="both"/>
        <w:rPr>
          <w:rFonts w:ascii="Times New Roman" w:hAnsi="Times New Roman"/>
          <w:sz w:val="24"/>
          <w:szCs w:val="24"/>
        </w:rPr>
      </w:pPr>
      <w:r w:rsidRPr="004538EF">
        <w:rPr>
          <w:rFonts w:ascii="Times New Roman" w:hAnsi="Times New Roman"/>
          <w:sz w:val="24"/>
          <w:szCs w:val="24"/>
        </w:rPr>
        <w:t xml:space="preserve">способствовать приобщению  школьников к новому для них языковому миру и осознанию ими иностранного языка как инструмента познания мира и средства общения; </w:t>
      </w:r>
    </w:p>
    <w:p w:rsidR="00485C35" w:rsidRPr="004538EF" w:rsidRDefault="00485C35" w:rsidP="00E31051">
      <w:pPr>
        <w:numPr>
          <w:ilvl w:val="0"/>
          <w:numId w:val="4"/>
        </w:numPr>
        <w:spacing w:after="0"/>
        <w:jc w:val="both"/>
        <w:rPr>
          <w:rFonts w:ascii="Times New Roman" w:hAnsi="Times New Roman"/>
          <w:sz w:val="24"/>
          <w:szCs w:val="24"/>
        </w:rPr>
      </w:pPr>
      <w:r w:rsidRPr="004538EF">
        <w:rPr>
          <w:rFonts w:ascii="Times New Roman" w:hAnsi="Times New Roman"/>
          <w:sz w:val="24"/>
          <w:szCs w:val="24"/>
        </w:rPr>
        <w:t xml:space="preserve">познакомить с менталитетом других народов в сравнении с родной  культурой; </w:t>
      </w:r>
    </w:p>
    <w:p w:rsidR="00485C35" w:rsidRPr="004538EF" w:rsidRDefault="00485C35" w:rsidP="00E31051">
      <w:pPr>
        <w:numPr>
          <w:ilvl w:val="0"/>
          <w:numId w:val="4"/>
        </w:numPr>
        <w:spacing w:after="0"/>
        <w:jc w:val="both"/>
        <w:rPr>
          <w:rFonts w:ascii="Times New Roman" w:hAnsi="Times New Roman"/>
          <w:sz w:val="24"/>
          <w:szCs w:val="24"/>
        </w:rPr>
      </w:pPr>
      <w:r w:rsidRPr="004538EF">
        <w:rPr>
          <w:rFonts w:ascii="Times New Roman" w:hAnsi="Times New Roman"/>
          <w:sz w:val="24"/>
          <w:szCs w:val="24"/>
        </w:rPr>
        <w:t>формировать некоторые универсальные лингвистические понятия, наблюдаемые в родном и иностранном языках;</w:t>
      </w:r>
    </w:p>
    <w:p w:rsidR="00485C35" w:rsidRPr="004538EF" w:rsidRDefault="00485C35" w:rsidP="00E31051">
      <w:pPr>
        <w:numPr>
          <w:ilvl w:val="0"/>
          <w:numId w:val="4"/>
        </w:numPr>
        <w:spacing w:after="0"/>
        <w:jc w:val="both"/>
        <w:rPr>
          <w:rFonts w:ascii="Times New Roman" w:hAnsi="Times New Roman"/>
          <w:b/>
          <w:sz w:val="24"/>
          <w:szCs w:val="24"/>
        </w:rPr>
      </w:pPr>
      <w:r w:rsidRPr="004538EF">
        <w:rPr>
          <w:rFonts w:ascii="Times New Roman" w:hAnsi="Times New Roman"/>
          <w:sz w:val="24"/>
          <w:szCs w:val="24"/>
        </w:rPr>
        <w:t>способствовать удовлетворению личных познавательных интересов;</w:t>
      </w:r>
    </w:p>
    <w:p w:rsidR="00485C35" w:rsidRPr="004538EF" w:rsidRDefault="00485C35" w:rsidP="00E31051">
      <w:pPr>
        <w:pStyle w:val="a3"/>
        <w:numPr>
          <w:ilvl w:val="0"/>
          <w:numId w:val="4"/>
        </w:numPr>
        <w:spacing w:after="0"/>
        <w:jc w:val="both"/>
        <w:rPr>
          <w:rFonts w:ascii="Times New Roman" w:hAnsi="Times New Roman"/>
          <w:b/>
          <w:sz w:val="24"/>
          <w:szCs w:val="24"/>
        </w:rPr>
      </w:pPr>
      <w:r w:rsidRPr="004538EF">
        <w:rPr>
          <w:rFonts w:ascii="Times New Roman" w:hAnsi="Times New Roman"/>
          <w:sz w:val="24"/>
          <w:szCs w:val="24"/>
        </w:rPr>
        <w:t>познакомить детей с  культурой страны изучаемого языка (музыка, сказки, литература, традиции, праздники и т.д.).</w:t>
      </w:r>
    </w:p>
    <w:p w:rsidR="00485C35" w:rsidRPr="004538EF" w:rsidRDefault="00485C35" w:rsidP="00E31051">
      <w:pPr>
        <w:spacing w:after="0"/>
        <w:ind w:left="720"/>
        <w:jc w:val="both"/>
        <w:rPr>
          <w:rFonts w:ascii="Times New Roman" w:hAnsi="Times New Roman"/>
          <w:b/>
          <w:sz w:val="24"/>
          <w:szCs w:val="24"/>
        </w:rPr>
      </w:pPr>
      <w:r w:rsidRPr="004538EF">
        <w:rPr>
          <w:rFonts w:ascii="Times New Roman" w:hAnsi="Times New Roman"/>
          <w:b/>
          <w:sz w:val="24"/>
          <w:szCs w:val="24"/>
        </w:rPr>
        <w:t>II. Развивающий аспект</w:t>
      </w:r>
    </w:p>
    <w:p w:rsidR="00485C35" w:rsidRPr="004538EF" w:rsidRDefault="00485C35" w:rsidP="00E31051">
      <w:pPr>
        <w:numPr>
          <w:ilvl w:val="0"/>
          <w:numId w:val="5"/>
        </w:numPr>
        <w:spacing w:after="0"/>
        <w:jc w:val="both"/>
        <w:rPr>
          <w:rFonts w:ascii="Times New Roman" w:hAnsi="Times New Roman"/>
          <w:sz w:val="24"/>
          <w:szCs w:val="24"/>
        </w:rPr>
      </w:pPr>
      <w:r w:rsidRPr="004538EF">
        <w:rPr>
          <w:rFonts w:ascii="Times New Roman" w:hAnsi="Times New Roman"/>
          <w:sz w:val="24"/>
          <w:szCs w:val="24"/>
        </w:rPr>
        <w:t xml:space="preserve">развивать мотивацию к дальнейшему овладению французским языком и культурой; </w:t>
      </w:r>
    </w:p>
    <w:p w:rsidR="00485C35" w:rsidRPr="004538EF" w:rsidRDefault="00485C35" w:rsidP="00E31051">
      <w:pPr>
        <w:numPr>
          <w:ilvl w:val="0"/>
          <w:numId w:val="5"/>
        </w:numPr>
        <w:spacing w:after="0"/>
        <w:jc w:val="both"/>
        <w:rPr>
          <w:rFonts w:ascii="Times New Roman" w:hAnsi="Times New Roman"/>
          <w:sz w:val="24"/>
          <w:szCs w:val="24"/>
        </w:rPr>
      </w:pPr>
      <w:r w:rsidRPr="004538EF">
        <w:rPr>
          <w:rFonts w:ascii="Times New Roman" w:hAnsi="Times New Roman"/>
          <w:sz w:val="24"/>
          <w:szCs w:val="24"/>
        </w:rPr>
        <w:t xml:space="preserve">развивать учебные умения и формировать у учащихся рациональные приемы овладения иностранным языком; </w:t>
      </w:r>
    </w:p>
    <w:p w:rsidR="00485C35" w:rsidRPr="004538EF" w:rsidRDefault="00485C35" w:rsidP="00E31051">
      <w:pPr>
        <w:numPr>
          <w:ilvl w:val="0"/>
          <w:numId w:val="5"/>
        </w:numPr>
        <w:spacing w:after="0"/>
        <w:jc w:val="both"/>
        <w:rPr>
          <w:rFonts w:ascii="Times New Roman" w:hAnsi="Times New Roman"/>
          <w:sz w:val="24"/>
          <w:szCs w:val="24"/>
        </w:rPr>
      </w:pPr>
      <w:r w:rsidRPr="004538EF">
        <w:rPr>
          <w:rFonts w:ascii="Times New Roman" w:hAnsi="Times New Roman"/>
          <w:sz w:val="24"/>
          <w:szCs w:val="24"/>
        </w:rPr>
        <w:t>приобщить детей к новому социальному опыту за счет расширения спектра проигрываемых социальных ролей в игровых ситуациях;</w:t>
      </w:r>
    </w:p>
    <w:p w:rsidR="00485C35" w:rsidRPr="004538EF" w:rsidRDefault="00485C35" w:rsidP="00E31051">
      <w:pPr>
        <w:numPr>
          <w:ilvl w:val="0"/>
          <w:numId w:val="5"/>
        </w:numPr>
        <w:spacing w:after="0"/>
        <w:jc w:val="both"/>
        <w:rPr>
          <w:rFonts w:ascii="Times New Roman" w:hAnsi="Times New Roman"/>
          <w:sz w:val="24"/>
          <w:szCs w:val="24"/>
        </w:rPr>
      </w:pPr>
      <w:r w:rsidRPr="004538EF">
        <w:rPr>
          <w:rFonts w:ascii="Times New Roman" w:hAnsi="Times New Roman"/>
          <w:sz w:val="24"/>
          <w:szCs w:val="24"/>
        </w:rPr>
        <w:t>формировать у детей готовность к общению на иностранном языке;</w:t>
      </w:r>
    </w:p>
    <w:p w:rsidR="00485C35" w:rsidRPr="004538EF" w:rsidRDefault="00485C35" w:rsidP="00E31051">
      <w:pPr>
        <w:numPr>
          <w:ilvl w:val="0"/>
          <w:numId w:val="5"/>
        </w:numPr>
        <w:spacing w:after="0"/>
        <w:jc w:val="both"/>
        <w:rPr>
          <w:rFonts w:ascii="Times New Roman" w:hAnsi="Times New Roman"/>
          <w:b/>
          <w:sz w:val="24"/>
          <w:szCs w:val="24"/>
        </w:rPr>
      </w:pPr>
      <w:r w:rsidRPr="004538EF">
        <w:rPr>
          <w:rFonts w:ascii="Times New Roman" w:hAnsi="Times New Roman"/>
          <w:sz w:val="24"/>
          <w:szCs w:val="24"/>
        </w:rPr>
        <w:t>развивать технику речи, артикуляцию, интонацию;</w:t>
      </w:r>
    </w:p>
    <w:p w:rsidR="00485C35" w:rsidRPr="004538EF" w:rsidRDefault="00485C35" w:rsidP="00E31051">
      <w:pPr>
        <w:numPr>
          <w:ilvl w:val="0"/>
          <w:numId w:val="5"/>
        </w:numPr>
        <w:spacing w:after="0"/>
        <w:jc w:val="both"/>
        <w:rPr>
          <w:rFonts w:ascii="Times New Roman" w:hAnsi="Times New Roman"/>
          <w:sz w:val="24"/>
          <w:szCs w:val="24"/>
        </w:rPr>
      </w:pPr>
      <w:r w:rsidRPr="004538EF">
        <w:rPr>
          <w:rFonts w:ascii="Times New Roman" w:hAnsi="Times New Roman"/>
          <w:sz w:val="24"/>
          <w:szCs w:val="24"/>
        </w:rPr>
        <w:t>развивать двигательные способности детей  через драматизацию.</w:t>
      </w:r>
    </w:p>
    <w:p w:rsidR="00485C35" w:rsidRPr="004538EF" w:rsidRDefault="00485C35" w:rsidP="00E31051">
      <w:pPr>
        <w:spacing w:after="0"/>
        <w:ind w:left="360"/>
        <w:jc w:val="both"/>
        <w:rPr>
          <w:rFonts w:ascii="Times New Roman" w:hAnsi="Times New Roman"/>
          <w:sz w:val="24"/>
          <w:szCs w:val="24"/>
        </w:rPr>
      </w:pPr>
    </w:p>
    <w:p w:rsidR="00485C35" w:rsidRPr="004538EF" w:rsidRDefault="00485C35" w:rsidP="00E31051">
      <w:pPr>
        <w:spacing w:after="0"/>
        <w:ind w:left="720"/>
        <w:jc w:val="both"/>
        <w:rPr>
          <w:rFonts w:ascii="Times New Roman" w:hAnsi="Times New Roman"/>
          <w:b/>
          <w:sz w:val="24"/>
          <w:szCs w:val="24"/>
        </w:rPr>
      </w:pPr>
      <w:r w:rsidRPr="004538EF">
        <w:rPr>
          <w:rFonts w:ascii="Times New Roman" w:hAnsi="Times New Roman"/>
          <w:b/>
          <w:sz w:val="24"/>
          <w:szCs w:val="24"/>
        </w:rPr>
        <w:t>III. Воспитательный аспект</w:t>
      </w:r>
    </w:p>
    <w:p w:rsidR="00485C35" w:rsidRPr="004538EF" w:rsidRDefault="00485C35" w:rsidP="00E31051">
      <w:pPr>
        <w:numPr>
          <w:ilvl w:val="1"/>
          <w:numId w:val="7"/>
        </w:numPr>
        <w:spacing w:after="0"/>
        <w:ind w:left="709"/>
        <w:jc w:val="both"/>
        <w:rPr>
          <w:rFonts w:ascii="Times New Roman" w:hAnsi="Times New Roman"/>
          <w:sz w:val="24"/>
          <w:szCs w:val="24"/>
        </w:rPr>
      </w:pPr>
      <w:r w:rsidRPr="004538EF">
        <w:rPr>
          <w:rFonts w:ascii="Times New Roman" w:hAnsi="Times New Roman"/>
          <w:sz w:val="24"/>
          <w:szCs w:val="24"/>
        </w:rPr>
        <w:t>способствовать воспитанию толерантности и уважения к другой культуре;</w:t>
      </w:r>
    </w:p>
    <w:p w:rsidR="00485C35" w:rsidRPr="004538EF" w:rsidRDefault="00485C35" w:rsidP="00E31051">
      <w:pPr>
        <w:numPr>
          <w:ilvl w:val="1"/>
          <w:numId w:val="7"/>
        </w:numPr>
        <w:spacing w:after="0"/>
        <w:ind w:left="709"/>
        <w:jc w:val="both"/>
        <w:rPr>
          <w:rFonts w:ascii="Times New Roman" w:hAnsi="Times New Roman"/>
          <w:sz w:val="24"/>
          <w:szCs w:val="24"/>
        </w:rPr>
      </w:pPr>
      <w:r w:rsidRPr="004538EF">
        <w:rPr>
          <w:rFonts w:ascii="Times New Roman" w:hAnsi="Times New Roman"/>
          <w:sz w:val="24"/>
          <w:szCs w:val="24"/>
        </w:rPr>
        <w:t xml:space="preserve">приобщать к общечеловеческим ценностям; </w:t>
      </w:r>
    </w:p>
    <w:p w:rsidR="00485C35" w:rsidRPr="004538EF" w:rsidRDefault="00485C35" w:rsidP="00E31051">
      <w:pPr>
        <w:numPr>
          <w:ilvl w:val="1"/>
          <w:numId w:val="7"/>
        </w:numPr>
        <w:spacing w:after="0"/>
        <w:ind w:left="709"/>
        <w:jc w:val="both"/>
        <w:rPr>
          <w:rFonts w:ascii="Times New Roman" w:hAnsi="Times New Roman"/>
          <w:sz w:val="24"/>
          <w:szCs w:val="24"/>
        </w:rPr>
      </w:pPr>
      <w:r w:rsidRPr="004538EF">
        <w:rPr>
          <w:rFonts w:ascii="Times New Roman" w:hAnsi="Times New Roman"/>
          <w:sz w:val="24"/>
          <w:szCs w:val="24"/>
        </w:rPr>
        <w:t xml:space="preserve">способствовать воспитанию личностных качеств (умение работать в сотрудничестве с другими; коммуникабельность, уважение к себе и другим, личная и взаимная ответственность); </w:t>
      </w:r>
    </w:p>
    <w:p w:rsidR="00485C35" w:rsidRPr="004538EF" w:rsidRDefault="00485C35" w:rsidP="00E31051">
      <w:pPr>
        <w:numPr>
          <w:ilvl w:val="0"/>
          <w:numId w:val="6"/>
        </w:numPr>
        <w:spacing w:after="0"/>
        <w:jc w:val="both"/>
        <w:rPr>
          <w:rFonts w:ascii="Times New Roman" w:hAnsi="Times New Roman"/>
          <w:sz w:val="24"/>
          <w:szCs w:val="24"/>
        </w:rPr>
      </w:pPr>
      <w:r w:rsidRPr="004538EF">
        <w:rPr>
          <w:rFonts w:ascii="Times New Roman" w:hAnsi="Times New Roman"/>
          <w:sz w:val="24"/>
          <w:szCs w:val="24"/>
        </w:rPr>
        <w:t>прививать навыки самостоятельной работы по дальнейшему овладению иностранным языком и культурой.</w:t>
      </w:r>
    </w:p>
    <w:p w:rsidR="00485C35" w:rsidRPr="004538EF" w:rsidRDefault="00485C35" w:rsidP="00590E83">
      <w:pPr>
        <w:ind w:firstLine="737"/>
        <w:jc w:val="both"/>
        <w:rPr>
          <w:rFonts w:ascii="Times New Roman" w:hAnsi="Times New Roman"/>
          <w:sz w:val="24"/>
          <w:szCs w:val="24"/>
        </w:rPr>
      </w:pPr>
      <w:r w:rsidRPr="004538EF">
        <w:rPr>
          <w:rFonts w:ascii="Times New Roman" w:hAnsi="Times New Roman"/>
          <w:b/>
          <w:sz w:val="24"/>
          <w:szCs w:val="24"/>
        </w:rPr>
        <w:t xml:space="preserve">Актуальность </w:t>
      </w:r>
      <w:r w:rsidRPr="004538EF">
        <w:rPr>
          <w:rFonts w:ascii="Times New Roman" w:hAnsi="Times New Roman"/>
          <w:sz w:val="24"/>
          <w:szCs w:val="24"/>
        </w:rPr>
        <w:t>программы обусловлена целью современного образования, включающего в себя воспитание у школьников положительного отношения к иностранному языку,  знания об  истории, реалиях и традициях страны, знакомство с достижениями национальных культур.</w:t>
      </w:r>
    </w:p>
    <w:p w:rsidR="00485C35" w:rsidRPr="004538EF" w:rsidRDefault="00485C35" w:rsidP="00590E83">
      <w:pPr>
        <w:ind w:firstLine="737"/>
        <w:jc w:val="both"/>
        <w:rPr>
          <w:rFonts w:ascii="Times New Roman" w:hAnsi="Times New Roman"/>
          <w:sz w:val="24"/>
          <w:szCs w:val="24"/>
        </w:rPr>
      </w:pPr>
      <w:r w:rsidRPr="004538EF">
        <w:rPr>
          <w:rFonts w:ascii="Times New Roman" w:hAnsi="Times New Roman"/>
          <w:sz w:val="24"/>
          <w:szCs w:val="24"/>
        </w:rPr>
        <w:t>Программа направлена на формирование знаний по предмету, развитие речевых навыков детей, расширение их лексического запаса, получение страноведческой информации.</w:t>
      </w:r>
    </w:p>
    <w:p w:rsidR="00485C35" w:rsidRPr="004538EF" w:rsidRDefault="00485C35" w:rsidP="00590E83">
      <w:pPr>
        <w:ind w:firstLine="737"/>
        <w:jc w:val="both"/>
        <w:rPr>
          <w:rFonts w:ascii="Times New Roman" w:hAnsi="Times New Roman"/>
          <w:sz w:val="24"/>
          <w:szCs w:val="24"/>
        </w:rPr>
      </w:pPr>
      <w:r w:rsidRPr="004538EF">
        <w:rPr>
          <w:rFonts w:ascii="Times New Roman" w:hAnsi="Times New Roman"/>
          <w:sz w:val="24"/>
          <w:szCs w:val="24"/>
        </w:rPr>
        <w:t>Этапы занятий представляют собой те виды активности, с которыми ребенок сталкивается в своей повседневной жизни (игры, чтение, разучивание песен, просмотр сказок, мультфильмов, инсценировки, рисование). Иными словами ведение занятия становится ориентированным на воссоздание привычной для ребенка атмосферы, но на иноязычной почве. Только так можно сделать чужой язык своим родным.</w:t>
      </w:r>
    </w:p>
    <w:p w:rsidR="00485C35" w:rsidRPr="004538EF" w:rsidRDefault="00485C35" w:rsidP="00590E83">
      <w:pPr>
        <w:ind w:firstLine="737"/>
        <w:jc w:val="both"/>
        <w:rPr>
          <w:rFonts w:ascii="Times New Roman" w:hAnsi="Times New Roman"/>
          <w:sz w:val="24"/>
          <w:szCs w:val="24"/>
        </w:rPr>
      </w:pPr>
      <w:r w:rsidRPr="004538EF">
        <w:rPr>
          <w:rFonts w:ascii="Times New Roman" w:hAnsi="Times New Roman"/>
          <w:b/>
          <w:sz w:val="24"/>
          <w:szCs w:val="24"/>
        </w:rPr>
        <w:lastRenderedPageBreak/>
        <w:t>Отличительной особенностью</w:t>
      </w:r>
      <w:r w:rsidRPr="004538EF">
        <w:rPr>
          <w:rFonts w:ascii="Times New Roman" w:hAnsi="Times New Roman"/>
          <w:sz w:val="24"/>
          <w:szCs w:val="24"/>
        </w:rPr>
        <w:t xml:space="preserve"> данной программы от других является то, что в ней гармонично сочетаются:</w:t>
      </w:r>
    </w:p>
    <w:p w:rsidR="00485C35" w:rsidRPr="004538EF" w:rsidRDefault="00485C35" w:rsidP="00590E83">
      <w:pPr>
        <w:numPr>
          <w:ilvl w:val="0"/>
          <w:numId w:val="2"/>
        </w:numPr>
        <w:spacing w:after="0"/>
        <w:jc w:val="both"/>
        <w:rPr>
          <w:rFonts w:ascii="Times New Roman" w:hAnsi="Times New Roman"/>
          <w:sz w:val="24"/>
          <w:szCs w:val="24"/>
        </w:rPr>
      </w:pPr>
      <w:r w:rsidRPr="004538EF">
        <w:rPr>
          <w:rFonts w:ascii="Times New Roman" w:hAnsi="Times New Roman"/>
          <w:sz w:val="24"/>
          <w:szCs w:val="24"/>
        </w:rPr>
        <w:t>Методика обучения на основе поставленной задачи и игровая методика;</w:t>
      </w:r>
    </w:p>
    <w:p w:rsidR="00485C35" w:rsidRPr="004538EF" w:rsidRDefault="00485C35" w:rsidP="00590E83">
      <w:pPr>
        <w:numPr>
          <w:ilvl w:val="0"/>
          <w:numId w:val="2"/>
        </w:numPr>
        <w:spacing w:after="0"/>
        <w:jc w:val="both"/>
        <w:rPr>
          <w:rFonts w:ascii="Times New Roman" w:hAnsi="Times New Roman"/>
          <w:sz w:val="24"/>
          <w:szCs w:val="24"/>
        </w:rPr>
      </w:pPr>
      <w:r w:rsidRPr="004538EF">
        <w:rPr>
          <w:rFonts w:ascii="Times New Roman" w:hAnsi="Times New Roman"/>
          <w:sz w:val="24"/>
          <w:szCs w:val="24"/>
        </w:rPr>
        <w:t>Свобода выбора ребенком направлений, видов и форм деятельности в условиях единого образовательного пространства;</w:t>
      </w:r>
    </w:p>
    <w:p w:rsidR="00485C35" w:rsidRPr="004538EF" w:rsidRDefault="00485C35" w:rsidP="00590E83">
      <w:pPr>
        <w:numPr>
          <w:ilvl w:val="0"/>
          <w:numId w:val="2"/>
        </w:numPr>
        <w:spacing w:after="0"/>
        <w:jc w:val="both"/>
        <w:rPr>
          <w:rFonts w:ascii="Times New Roman" w:hAnsi="Times New Roman"/>
          <w:sz w:val="24"/>
          <w:szCs w:val="24"/>
        </w:rPr>
      </w:pPr>
      <w:r w:rsidRPr="004538EF">
        <w:rPr>
          <w:rFonts w:ascii="Times New Roman" w:hAnsi="Times New Roman"/>
          <w:sz w:val="24"/>
          <w:szCs w:val="24"/>
        </w:rPr>
        <w:t>Использование в образовательном процессе современных образовательных технологий, способствующих развитию творческих способностей детей;</w:t>
      </w:r>
    </w:p>
    <w:p w:rsidR="00485C35" w:rsidRPr="004538EF" w:rsidRDefault="00485C35" w:rsidP="00590E83">
      <w:pPr>
        <w:numPr>
          <w:ilvl w:val="0"/>
          <w:numId w:val="2"/>
        </w:numPr>
        <w:spacing w:after="0"/>
        <w:jc w:val="both"/>
        <w:rPr>
          <w:rFonts w:ascii="Times New Roman" w:hAnsi="Times New Roman"/>
          <w:sz w:val="24"/>
          <w:szCs w:val="24"/>
        </w:rPr>
      </w:pPr>
      <w:r w:rsidRPr="004538EF">
        <w:rPr>
          <w:rFonts w:ascii="Times New Roman" w:hAnsi="Times New Roman"/>
          <w:sz w:val="24"/>
          <w:szCs w:val="24"/>
        </w:rPr>
        <w:t>Содержание и организационное разнообразие мероприятий, ориентированных на представление возможностей каждого ребенка;</w:t>
      </w:r>
    </w:p>
    <w:p w:rsidR="00485C35" w:rsidRPr="004538EF" w:rsidRDefault="00485C35" w:rsidP="00590E83">
      <w:pPr>
        <w:numPr>
          <w:ilvl w:val="0"/>
          <w:numId w:val="2"/>
        </w:numPr>
        <w:spacing w:after="0"/>
        <w:jc w:val="both"/>
        <w:rPr>
          <w:rFonts w:ascii="Times New Roman" w:hAnsi="Times New Roman"/>
          <w:sz w:val="24"/>
          <w:szCs w:val="24"/>
        </w:rPr>
      </w:pPr>
      <w:r w:rsidRPr="004538EF">
        <w:rPr>
          <w:rFonts w:ascii="Times New Roman" w:hAnsi="Times New Roman"/>
          <w:sz w:val="24"/>
          <w:szCs w:val="24"/>
        </w:rPr>
        <w:t>Педагогическая  поддержка детей, проявляющих высокий уровень творческих способностей: совместная творческая деятельность детей и взрослых по освоению культуры страны изучаемого языка.</w:t>
      </w:r>
    </w:p>
    <w:p w:rsidR="00485C35" w:rsidRPr="004538EF" w:rsidRDefault="00485C35" w:rsidP="00C419A9">
      <w:pPr>
        <w:spacing w:after="0"/>
        <w:ind w:left="1353"/>
        <w:jc w:val="both"/>
        <w:rPr>
          <w:rFonts w:ascii="Times New Roman" w:hAnsi="Times New Roman"/>
          <w:sz w:val="24"/>
          <w:szCs w:val="24"/>
        </w:rPr>
      </w:pPr>
    </w:p>
    <w:p w:rsidR="00485C35" w:rsidRPr="004538EF" w:rsidRDefault="00485C35" w:rsidP="00590E83">
      <w:pPr>
        <w:pStyle w:val="Default"/>
        <w:spacing w:line="276" w:lineRule="auto"/>
      </w:pPr>
    </w:p>
    <w:p w:rsidR="00485C35" w:rsidRPr="004538EF" w:rsidRDefault="00485C35" w:rsidP="00590E83">
      <w:pPr>
        <w:spacing w:after="0"/>
        <w:jc w:val="both"/>
        <w:rPr>
          <w:rFonts w:ascii="Times New Roman" w:hAnsi="Times New Roman"/>
          <w:b/>
          <w:sz w:val="24"/>
          <w:szCs w:val="24"/>
        </w:rPr>
      </w:pPr>
      <w:r w:rsidRPr="004538EF">
        <w:rPr>
          <w:rFonts w:ascii="Times New Roman" w:hAnsi="Times New Roman"/>
          <w:b/>
          <w:sz w:val="24"/>
          <w:szCs w:val="24"/>
        </w:rPr>
        <w:t>Формы проведения занятий</w:t>
      </w:r>
    </w:p>
    <w:p w:rsidR="00485C35" w:rsidRPr="004538EF" w:rsidRDefault="00485C35" w:rsidP="00590E83">
      <w:pPr>
        <w:spacing w:after="0"/>
        <w:jc w:val="both"/>
        <w:rPr>
          <w:rFonts w:ascii="Times New Roman" w:hAnsi="Times New Roman"/>
          <w:sz w:val="24"/>
          <w:szCs w:val="24"/>
        </w:rPr>
      </w:pPr>
    </w:p>
    <w:p w:rsidR="00485C35" w:rsidRPr="004538EF" w:rsidRDefault="00485C35" w:rsidP="00590E83">
      <w:pPr>
        <w:spacing w:after="0"/>
        <w:jc w:val="both"/>
        <w:rPr>
          <w:rFonts w:ascii="Times New Roman" w:hAnsi="Times New Roman"/>
          <w:sz w:val="24"/>
          <w:szCs w:val="24"/>
        </w:rPr>
      </w:pPr>
      <w:r w:rsidRPr="004538EF">
        <w:rPr>
          <w:rFonts w:ascii="Times New Roman" w:hAnsi="Times New Roman"/>
          <w:sz w:val="24"/>
          <w:szCs w:val="24"/>
        </w:rPr>
        <w:t xml:space="preserve">Внеурочная деятельность по французскому языку традиционно основана </w:t>
      </w:r>
      <w:r w:rsidRPr="004538EF">
        <w:rPr>
          <w:rFonts w:ascii="Times New Roman" w:hAnsi="Times New Roman"/>
          <w:b/>
          <w:sz w:val="24"/>
          <w:szCs w:val="24"/>
        </w:rPr>
        <w:t xml:space="preserve">на трёх </w:t>
      </w:r>
      <w:r w:rsidRPr="004538EF">
        <w:rPr>
          <w:rFonts w:ascii="Times New Roman" w:hAnsi="Times New Roman"/>
          <w:b/>
          <w:bCs/>
          <w:sz w:val="24"/>
          <w:szCs w:val="24"/>
        </w:rPr>
        <w:t>формах</w:t>
      </w:r>
      <w:r w:rsidRPr="004538EF">
        <w:rPr>
          <w:rFonts w:ascii="Times New Roman" w:hAnsi="Times New Roman"/>
          <w:bCs/>
          <w:sz w:val="24"/>
          <w:szCs w:val="24"/>
        </w:rPr>
        <w:t>:</w:t>
      </w:r>
      <w:r w:rsidRPr="004538EF">
        <w:rPr>
          <w:rFonts w:ascii="Times New Roman" w:hAnsi="Times New Roman"/>
          <w:sz w:val="24"/>
          <w:szCs w:val="24"/>
        </w:rPr>
        <w:t xml:space="preserve"> индивидуальная, групповая и массовая работа (выступления, спектакли, инсценировки и пр.). Ведущей формой организации занятий является групповая </w:t>
      </w:r>
      <w:r w:rsidRPr="004538EF">
        <w:rPr>
          <w:rFonts w:ascii="Times New Roman" w:hAnsi="Times New Roman"/>
          <w:iCs/>
          <w:sz w:val="24"/>
          <w:szCs w:val="24"/>
        </w:rPr>
        <w:t>работа.</w:t>
      </w:r>
      <w:r w:rsidRPr="004538EF">
        <w:rPr>
          <w:rFonts w:ascii="Times New Roman" w:hAnsi="Times New Roman"/>
          <w:sz w:val="24"/>
          <w:szCs w:val="24"/>
        </w:rPr>
        <w:t xml:space="preserve"> Во время занятий осуществляется индивидуальный и дифференцированный подход к детям.  </w:t>
      </w:r>
    </w:p>
    <w:p w:rsidR="00485C35" w:rsidRPr="004538EF" w:rsidRDefault="00485C35" w:rsidP="00590E83">
      <w:pPr>
        <w:spacing w:after="0"/>
        <w:jc w:val="both"/>
        <w:rPr>
          <w:rFonts w:ascii="Times New Roman" w:hAnsi="Times New Roman"/>
          <w:color w:val="000000"/>
          <w:spacing w:val="1"/>
          <w:sz w:val="24"/>
          <w:szCs w:val="24"/>
        </w:rPr>
      </w:pPr>
      <w:r w:rsidRPr="004538EF">
        <w:rPr>
          <w:rFonts w:ascii="Times New Roman" w:hAnsi="Times New Roman"/>
          <w:sz w:val="24"/>
          <w:szCs w:val="24"/>
        </w:rPr>
        <w:t xml:space="preserve">          Каждое занятие состоит из двух частей – теоретической и практической. Теоретическую часть педагог планирует с учётом возрастных, психологических и индивидуальных особенностей обучающихся. </w:t>
      </w:r>
      <w:r w:rsidRPr="004538EF">
        <w:rPr>
          <w:rFonts w:ascii="Times New Roman" w:hAnsi="Times New Roman"/>
          <w:color w:val="000000"/>
          <w:spacing w:val="1"/>
          <w:sz w:val="24"/>
          <w:szCs w:val="24"/>
        </w:rPr>
        <w:t>Программа предусматривает проведение занятий, интегрирующих в себе различные формы и приемы игрового обучения, проектной, литературно-художественной, изобразительной, физической и других видов деятельности.</w:t>
      </w:r>
    </w:p>
    <w:p w:rsidR="00485C35" w:rsidRPr="004538EF" w:rsidRDefault="00485C35" w:rsidP="00590E83">
      <w:pPr>
        <w:spacing w:after="0"/>
        <w:jc w:val="both"/>
        <w:rPr>
          <w:rFonts w:ascii="Times New Roman" w:hAnsi="Times New Roman"/>
          <w:sz w:val="24"/>
          <w:szCs w:val="24"/>
        </w:rPr>
      </w:pPr>
      <w:r w:rsidRPr="004538EF">
        <w:rPr>
          <w:rFonts w:ascii="Times New Roman" w:hAnsi="Times New Roman"/>
          <w:color w:val="000000"/>
          <w:spacing w:val="7"/>
          <w:sz w:val="24"/>
          <w:szCs w:val="24"/>
        </w:rPr>
        <w:t xml:space="preserve">        С целью достижения качественных результатов желательно, чтобы </w:t>
      </w:r>
      <w:r w:rsidRPr="004538EF">
        <w:rPr>
          <w:rFonts w:ascii="Times New Roman" w:hAnsi="Times New Roman"/>
          <w:color w:val="000000"/>
          <w:spacing w:val="2"/>
          <w:sz w:val="24"/>
          <w:szCs w:val="24"/>
        </w:rPr>
        <w:t>учебный процесс был оснащен современными техническими средствами</w:t>
      </w:r>
      <w:r w:rsidRPr="004538EF">
        <w:rPr>
          <w:rFonts w:ascii="Times New Roman" w:hAnsi="Times New Roman"/>
          <w:color w:val="000000"/>
          <w:spacing w:val="7"/>
          <w:sz w:val="24"/>
          <w:szCs w:val="24"/>
        </w:rPr>
        <w:t xml:space="preserve">, </w:t>
      </w:r>
      <w:r w:rsidRPr="004538EF">
        <w:rPr>
          <w:rFonts w:ascii="Times New Roman" w:hAnsi="Times New Roman"/>
          <w:color w:val="000000"/>
          <w:spacing w:val="6"/>
          <w:sz w:val="24"/>
          <w:szCs w:val="24"/>
          <w:lang w:val="be-BY"/>
        </w:rPr>
        <w:t>средствами изобразительной наглядности, игровыми реквизитами</w:t>
      </w:r>
      <w:r w:rsidRPr="004538EF">
        <w:rPr>
          <w:rFonts w:ascii="Times New Roman" w:hAnsi="Times New Roman"/>
          <w:color w:val="000000"/>
          <w:spacing w:val="6"/>
          <w:sz w:val="24"/>
          <w:szCs w:val="24"/>
        </w:rPr>
        <w:t xml:space="preserve">. </w:t>
      </w:r>
      <w:r w:rsidRPr="004538EF">
        <w:rPr>
          <w:rFonts w:ascii="Times New Roman" w:hAnsi="Times New Roman"/>
          <w:sz w:val="24"/>
          <w:szCs w:val="24"/>
        </w:rPr>
        <w:t xml:space="preserve">С помощью мультимедийных элементов занятие визуализируется, вызывая положительные эмоции у учащихся и создавая условия для успешной деятельности каждого ребенка. </w:t>
      </w:r>
    </w:p>
    <w:p w:rsidR="00485C35" w:rsidRPr="004538EF" w:rsidRDefault="00485C35" w:rsidP="00590E83">
      <w:pPr>
        <w:spacing w:after="0"/>
        <w:ind w:firstLine="567"/>
        <w:jc w:val="both"/>
        <w:rPr>
          <w:rFonts w:ascii="Times New Roman" w:hAnsi="Times New Roman"/>
          <w:sz w:val="24"/>
          <w:szCs w:val="24"/>
        </w:rPr>
      </w:pPr>
      <w:r w:rsidRPr="004538EF">
        <w:rPr>
          <w:rFonts w:ascii="Times New Roman" w:hAnsi="Times New Roman"/>
          <w:sz w:val="24"/>
          <w:szCs w:val="24"/>
        </w:rPr>
        <w:t>Занятия могут проводиться  как со всей группой, так и индивидуально.</w:t>
      </w:r>
    </w:p>
    <w:p w:rsidR="00485C35" w:rsidRPr="004538EF" w:rsidRDefault="00485C35" w:rsidP="00590E83">
      <w:pPr>
        <w:spacing w:after="0"/>
        <w:ind w:firstLine="567"/>
        <w:jc w:val="both"/>
        <w:rPr>
          <w:rFonts w:ascii="Times New Roman" w:hAnsi="Times New Roman"/>
          <w:sz w:val="24"/>
          <w:szCs w:val="24"/>
        </w:rPr>
      </w:pPr>
    </w:p>
    <w:p w:rsidR="00485C35" w:rsidRPr="004538EF" w:rsidRDefault="00485C35" w:rsidP="00590E83">
      <w:pPr>
        <w:spacing w:after="0"/>
        <w:jc w:val="both"/>
        <w:rPr>
          <w:rFonts w:ascii="Times New Roman" w:hAnsi="Times New Roman"/>
          <w:b/>
          <w:sz w:val="24"/>
          <w:szCs w:val="24"/>
        </w:rPr>
      </w:pPr>
      <w:r w:rsidRPr="004538EF">
        <w:rPr>
          <w:rFonts w:ascii="Times New Roman" w:hAnsi="Times New Roman"/>
          <w:b/>
          <w:sz w:val="24"/>
          <w:szCs w:val="24"/>
        </w:rPr>
        <w:t>Режим проведения  занятий, количество часов:</w:t>
      </w:r>
    </w:p>
    <w:p w:rsidR="00485C35" w:rsidRPr="004538EF" w:rsidRDefault="00485C35" w:rsidP="00590E83">
      <w:pPr>
        <w:spacing w:after="0"/>
        <w:rPr>
          <w:rFonts w:ascii="Times New Roman" w:hAnsi="Times New Roman"/>
          <w:sz w:val="24"/>
          <w:szCs w:val="24"/>
        </w:rPr>
      </w:pPr>
    </w:p>
    <w:p w:rsidR="00BB2566" w:rsidRDefault="00485C35" w:rsidP="00590E83">
      <w:pPr>
        <w:spacing w:after="0"/>
        <w:rPr>
          <w:rFonts w:ascii="Times New Roman" w:hAnsi="Times New Roman"/>
          <w:sz w:val="24"/>
          <w:szCs w:val="24"/>
        </w:rPr>
      </w:pPr>
      <w:r w:rsidRPr="004538EF">
        <w:rPr>
          <w:rFonts w:ascii="Times New Roman" w:hAnsi="Times New Roman"/>
          <w:sz w:val="24"/>
          <w:szCs w:val="24"/>
        </w:rPr>
        <w:t xml:space="preserve">Программа рассчитана на детей </w:t>
      </w:r>
    </w:p>
    <w:p w:rsidR="00BB2566" w:rsidRDefault="00BB2566" w:rsidP="00590E83">
      <w:pPr>
        <w:spacing w:after="0"/>
        <w:rPr>
          <w:rFonts w:ascii="Times New Roman" w:hAnsi="Times New Roman"/>
          <w:sz w:val="24"/>
          <w:szCs w:val="24"/>
        </w:rPr>
      </w:pPr>
      <w:r>
        <w:rPr>
          <w:rFonts w:ascii="Times New Roman" w:hAnsi="Times New Roman"/>
          <w:sz w:val="24"/>
          <w:szCs w:val="24"/>
        </w:rPr>
        <w:t>6 класс- 1 час в неделю</w:t>
      </w:r>
    </w:p>
    <w:p w:rsidR="00BB2566" w:rsidRDefault="00BB2566" w:rsidP="00590E83">
      <w:pPr>
        <w:spacing w:after="0"/>
        <w:rPr>
          <w:rFonts w:ascii="Times New Roman" w:hAnsi="Times New Roman"/>
          <w:sz w:val="24"/>
          <w:szCs w:val="24"/>
        </w:rPr>
      </w:pPr>
      <w:r>
        <w:rPr>
          <w:rFonts w:ascii="Times New Roman" w:hAnsi="Times New Roman"/>
          <w:sz w:val="24"/>
          <w:szCs w:val="24"/>
        </w:rPr>
        <w:t>7 класс- 2 час в неделю</w:t>
      </w:r>
    </w:p>
    <w:p w:rsidR="00BB2566" w:rsidRDefault="00485C35" w:rsidP="00590E83">
      <w:pPr>
        <w:spacing w:after="0"/>
        <w:jc w:val="both"/>
        <w:rPr>
          <w:rFonts w:ascii="Times New Roman" w:hAnsi="Times New Roman"/>
          <w:sz w:val="24"/>
          <w:szCs w:val="24"/>
        </w:rPr>
      </w:pPr>
      <w:r w:rsidRPr="004538EF">
        <w:rPr>
          <w:rFonts w:ascii="Times New Roman" w:hAnsi="Times New Roman"/>
          <w:sz w:val="24"/>
          <w:szCs w:val="24"/>
        </w:rPr>
        <w:t>Программа реализуется за счёт часов учебного плана, выделенных на внеу</w:t>
      </w:r>
      <w:r>
        <w:rPr>
          <w:rFonts w:ascii="Times New Roman" w:hAnsi="Times New Roman"/>
          <w:sz w:val="24"/>
          <w:szCs w:val="24"/>
        </w:rPr>
        <w:t>роч</w:t>
      </w:r>
      <w:r w:rsidRPr="004538EF">
        <w:rPr>
          <w:rFonts w:ascii="Times New Roman" w:hAnsi="Times New Roman"/>
          <w:sz w:val="24"/>
          <w:szCs w:val="24"/>
        </w:rPr>
        <w:t xml:space="preserve">ную деятельность </w:t>
      </w:r>
      <w:r w:rsidR="00BB2566">
        <w:rPr>
          <w:rFonts w:ascii="Times New Roman" w:hAnsi="Times New Roman"/>
          <w:sz w:val="24"/>
          <w:szCs w:val="24"/>
        </w:rPr>
        <w:t>.</w:t>
      </w:r>
    </w:p>
    <w:p w:rsidR="00BB2566" w:rsidRDefault="00BB2566" w:rsidP="00590E83">
      <w:pPr>
        <w:spacing w:after="0"/>
        <w:jc w:val="both"/>
        <w:rPr>
          <w:rFonts w:ascii="Times New Roman" w:hAnsi="Times New Roman"/>
          <w:sz w:val="24"/>
          <w:szCs w:val="24"/>
        </w:rPr>
      </w:pPr>
    </w:p>
    <w:p w:rsidR="00BB2566" w:rsidRDefault="00BB2566" w:rsidP="00590E83">
      <w:pPr>
        <w:spacing w:after="0"/>
        <w:jc w:val="both"/>
        <w:rPr>
          <w:rFonts w:ascii="Times New Roman" w:hAnsi="Times New Roman"/>
          <w:b/>
          <w:sz w:val="24"/>
          <w:szCs w:val="24"/>
        </w:rPr>
      </w:pPr>
    </w:p>
    <w:p w:rsidR="00485C35" w:rsidRPr="004538EF" w:rsidRDefault="00485C35" w:rsidP="00590E83">
      <w:pPr>
        <w:spacing w:after="0"/>
        <w:jc w:val="both"/>
        <w:rPr>
          <w:rFonts w:ascii="Times New Roman" w:hAnsi="Times New Roman"/>
          <w:b/>
          <w:sz w:val="24"/>
          <w:szCs w:val="24"/>
        </w:rPr>
      </w:pPr>
      <w:r w:rsidRPr="004538EF">
        <w:rPr>
          <w:rFonts w:ascii="Times New Roman" w:hAnsi="Times New Roman"/>
          <w:b/>
          <w:sz w:val="24"/>
          <w:szCs w:val="24"/>
        </w:rPr>
        <w:t>Виды деятельности:</w:t>
      </w:r>
    </w:p>
    <w:p w:rsidR="00485C35" w:rsidRPr="004538EF" w:rsidRDefault="00485C35" w:rsidP="00282DFB">
      <w:pPr>
        <w:widowControl w:val="0"/>
        <w:numPr>
          <w:ilvl w:val="0"/>
          <w:numId w:val="9"/>
        </w:numPr>
        <w:tabs>
          <w:tab w:val="left" w:pos="643"/>
          <w:tab w:val="left" w:pos="1080"/>
        </w:tabs>
        <w:suppressAutoHyphens/>
        <w:spacing w:after="0"/>
        <w:jc w:val="both"/>
        <w:rPr>
          <w:rFonts w:ascii="Times New Roman" w:hAnsi="Times New Roman"/>
          <w:sz w:val="24"/>
          <w:szCs w:val="24"/>
        </w:rPr>
      </w:pPr>
      <w:r w:rsidRPr="004538EF">
        <w:rPr>
          <w:rFonts w:ascii="Times New Roman" w:hAnsi="Times New Roman"/>
          <w:sz w:val="24"/>
          <w:szCs w:val="24"/>
        </w:rPr>
        <w:t xml:space="preserve"> игровая деятельность (в т.ч. подвижные игры);</w:t>
      </w:r>
    </w:p>
    <w:p w:rsidR="00485C35" w:rsidRPr="004538EF" w:rsidRDefault="00485C35" w:rsidP="00282DFB">
      <w:pPr>
        <w:numPr>
          <w:ilvl w:val="0"/>
          <w:numId w:val="9"/>
        </w:numPr>
        <w:spacing w:after="0"/>
        <w:rPr>
          <w:rFonts w:ascii="Times New Roman" w:hAnsi="Times New Roman"/>
          <w:sz w:val="24"/>
          <w:szCs w:val="24"/>
        </w:rPr>
      </w:pPr>
      <w:r w:rsidRPr="004538EF">
        <w:rPr>
          <w:rFonts w:ascii="Times New Roman" w:hAnsi="Times New Roman"/>
          <w:sz w:val="24"/>
          <w:szCs w:val="24"/>
        </w:rPr>
        <w:t>чтение, литературно-художественная деятельность;</w:t>
      </w:r>
    </w:p>
    <w:p w:rsidR="00485C35" w:rsidRPr="004538EF" w:rsidRDefault="00485C35" w:rsidP="00282DFB">
      <w:pPr>
        <w:numPr>
          <w:ilvl w:val="0"/>
          <w:numId w:val="9"/>
        </w:numPr>
        <w:spacing w:after="0"/>
        <w:rPr>
          <w:rFonts w:ascii="Times New Roman" w:hAnsi="Times New Roman"/>
          <w:sz w:val="24"/>
          <w:szCs w:val="24"/>
        </w:rPr>
      </w:pPr>
      <w:r w:rsidRPr="004538EF">
        <w:rPr>
          <w:rFonts w:ascii="Times New Roman" w:hAnsi="Times New Roman"/>
          <w:sz w:val="24"/>
          <w:szCs w:val="24"/>
        </w:rPr>
        <w:t>изобразительная деятельность;</w:t>
      </w:r>
    </w:p>
    <w:p w:rsidR="00485C35" w:rsidRPr="004538EF" w:rsidRDefault="00485C35" w:rsidP="00282DFB">
      <w:pPr>
        <w:numPr>
          <w:ilvl w:val="0"/>
          <w:numId w:val="9"/>
        </w:numPr>
        <w:spacing w:after="0"/>
        <w:rPr>
          <w:rFonts w:ascii="Times New Roman" w:hAnsi="Times New Roman"/>
          <w:sz w:val="24"/>
          <w:szCs w:val="24"/>
        </w:rPr>
      </w:pPr>
      <w:r w:rsidRPr="004538EF">
        <w:rPr>
          <w:rFonts w:ascii="Times New Roman" w:hAnsi="Times New Roman"/>
          <w:sz w:val="24"/>
          <w:szCs w:val="24"/>
        </w:rPr>
        <w:lastRenderedPageBreak/>
        <w:t>инсценировка сказок;</w:t>
      </w:r>
    </w:p>
    <w:p w:rsidR="00485C35" w:rsidRPr="004538EF" w:rsidRDefault="00485C35" w:rsidP="00282DFB">
      <w:pPr>
        <w:numPr>
          <w:ilvl w:val="0"/>
          <w:numId w:val="9"/>
        </w:numPr>
        <w:spacing w:after="0"/>
        <w:rPr>
          <w:rFonts w:ascii="Times New Roman" w:hAnsi="Times New Roman"/>
          <w:sz w:val="24"/>
          <w:szCs w:val="24"/>
        </w:rPr>
      </w:pPr>
      <w:r w:rsidRPr="004538EF">
        <w:rPr>
          <w:rFonts w:ascii="Times New Roman" w:hAnsi="Times New Roman"/>
          <w:sz w:val="24"/>
          <w:szCs w:val="24"/>
        </w:rPr>
        <w:t>прослушивание песен и стихов;</w:t>
      </w:r>
    </w:p>
    <w:p w:rsidR="00485C35" w:rsidRPr="004538EF" w:rsidRDefault="00485C35" w:rsidP="00282DFB">
      <w:pPr>
        <w:numPr>
          <w:ilvl w:val="0"/>
          <w:numId w:val="9"/>
        </w:numPr>
        <w:spacing w:after="0"/>
        <w:rPr>
          <w:rFonts w:ascii="Times New Roman" w:hAnsi="Times New Roman"/>
          <w:sz w:val="24"/>
          <w:szCs w:val="24"/>
        </w:rPr>
      </w:pPr>
      <w:r w:rsidRPr="004538EF">
        <w:rPr>
          <w:rFonts w:ascii="Times New Roman" w:hAnsi="Times New Roman"/>
          <w:sz w:val="24"/>
          <w:szCs w:val="24"/>
        </w:rPr>
        <w:t>разучивание стихов;</w:t>
      </w:r>
    </w:p>
    <w:p w:rsidR="00485C35" w:rsidRPr="004538EF" w:rsidRDefault="00485C35" w:rsidP="00282DFB">
      <w:pPr>
        <w:numPr>
          <w:ilvl w:val="0"/>
          <w:numId w:val="9"/>
        </w:numPr>
        <w:spacing w:after="0"/>
        <w:rPr>
          <w:rFonts w:ascii="Times New Roman" w:hAnsi="Times New Roman"/>
          <w:sz w:val="24"/>
          <w:szCs w:val="24"/>
        </w:rPr>
      </w:pPr>
      <w:r w:rsidRPr="004538EF">
        <w:rPr>
          <w:rFonts w:ascii="Times New Roman" w:hAnsi="Times New Roman"/>
          <w:sz w:val="24"/>
          <w:szCs w:val="24"/>
        </w:rPr>
        <w:t>разучивание и исполнение песен;</w:t>
      </w:r>
    </w:p>
    <w:p w:rsidR="00485C35" w:rsidRPr="004538EF" w:rsidRDefault="00485C35" w:rsidP="00282DFB">
      <w:pPr>
        <w:numPr>
          <w:ilvl w:val="0"/>
          <w:numId w:val="9"/>
        </w:numPr>
        <w:spacing w:after="0"/>
        <w:rPr>
          <w:rFonts w:ascii="Times New Roman" w:hAnsi="Times New Roman"/>
          <w:sz w:val="24"/>
          <w:szCs w:val="24"/>
        </w:rPr>
      </w:pPr>
      <w:r w:rsidRPr="004538EF">
        <w:rPr>
          <w:rFonts w:ascii="Times New Roman" w:hAnsi="Times New Roman"/>
          <w:sz w:val="24"/>
          <w:szCs w:val="24"/>
        </w:rPr>
        <w:t>проектная деятельность;</w:t>
      </w:r>
    </w:p>
    <w:p w:rsidR="00485C35" w:rsidRPr="004538EF" w:rsidRDefault="00485C35" w:rsidP="00282DFB">
      <w:pPr>
        <w:numPr>
          <w:ilvl w:val="0"/>
          <w:numId w:val="9"/>
        </w:numPr>
        <w:spacing w:after="0"/>
        <w:rPr>
          <w:rFonts w:ascii="Times New Roman" w:hAnsi="Times New Roman"/>
          <w:sz w:val="24"/>
          <w:szCs w:val="24"/>
        </w:rPr>
      </w:pPr>
      <w:r w:rsidRPr="004538EF">
        <w:rPr>
          <w:rFonts w:ascii="Times New Roman" w:hAnsi="Times New Roman"/>
          <w:sz w:val="24"/>
          <w:szCs w:val="24"/>
        </w:rPr>
        <w:t>выполнение  упражнений на релаксацию, концентрацию внимания, развитие воображения.</w:t>
      </w:r>
    </w:p>
    <w:p w:rsidR="00485C35" w:rsidRPr="004538EF" w:rsidRDefault="00485C35" w:rsidP="00590E83">
      <w:pPr>
        <w:spacing w:after="0"/>
        <w:rPr>
          <w:rFonts w:ascii="Times New Roman" w:hAnsi="Times New Roman"/>
          <w:sz w:val="24"/>
          <w:szCs w:val="24"/>
        </w:rPr>
      </w:pPr>
    </w:p>
    <w:p w:rsidR="00485C35" w:rsidRPr="004538EF" w:rsidRDefault="00485C35" w:rsidP="00590E83">
      <w:pPr>
        <w:spacing w:after="0"/>
        <w:rPr>
          <w:rFonts w:ascii="Times New Roman" w:hAnsi="Times New Roman"/>
          <w:sz w:val="24"/>
          <w:szCs w:val="24"/>
        </w:rPr>
      </w:pPr>
      <w:r w:rsidRPr="004538EF">
        <w:rPr>
          <w:rFonts w:ascii="Times New Roman" w:hAnsi="Times New Roman"/>
          <w:sz w:val="24"/>
          <w:szCs w:val="24"/>
        </w:rPr>
        <w:t xml:space="preserve">Эффективность и результативность данной внеурочной деятельности зависит от соблюдения следующих условий: </w:t>
      </w:r>
    </w:p>
    <w:p w:rsidR="00485C35" w:rsidRPr="004538EF" w:rsidRDefault="00485C35" w:rsidP="00F175F3">
      <w:pPr>
        <w:numPr>
          <w:ilvl w:val="0"/>
          <w:numId w:val="10"/>
        </w:numPr>
        <w:spacing w:after="0"/>
        <w:jc w:val="both"/>
        <w:rPr>
          <w:rFonts w:ascii="Times New Roman" w:hAnsi="Times New Roman"/>
          <w:sz w:val="24"/>
          <w:szCs w:val="24"/>
        </w:rPr>
      </w:pPr>
      <w:r w:rsidRPr="004538EF">
        <w:rPr>
          <w:rFonts w:ascii="Times New Roman" w:hAnsi="Times New Roman"/>
          <w:sz w:val="24"/>
          <w:szCs w:val="24"/>
        </w:rPr>
        <w:t>добровольность участия и желание проявить себя;</w:t>
      </w:r>
    </w:p>
    <w:p w:rsidR="00485C35" w:rsidRPr="004538EF" w:rsidRDefault="00485C35" w:rsidP="00F175F3">
      <w:pPr>
        <w:numPr>
          <w:ilvl w:val="0"/>
          <w:numId w:val="10"/>
        </w:numPr>
        <w:spacing w:after="0"/>
        <w:jc w:val="both"/>
        <w:rPr>
          <w:rFonts w:ascii="Times New Roman" w:hAnsi="Times New Roman"/>
          <w:sz w:val="24"/>
          <w:szCs w:val="24"/>
        </w:rPr>
      </w:pPr>
      <w:r w:rsidRPr="004538EF">
        <w:rPr>
          <w:rFonts w:ascii="Times New Roman" w:hAnsi="Times New Roman"/>
          <w:sz w:val="24"/>
          <w:szCs w:val="24"/>
        </w:rPr>
        <w:t>сочетание индивидуальной, групповой и коллективной деятельности;</w:t>
      </w:r>
    </w:p>
    <w:p w:rsidR="00485C35" w:rsidRPr="004538EF" w:rsidRDefault="00485C35" w:rsidP="00F175F3">
      <w:pPr>
        <w:numPr>
          <w:ilvl w:val="0"/>
          <w:numId w:val="10"/>
        </w:numPr>
        <w:spacing w:after="0"/>
        <w:jc w:val="both"/>
        <w:rPr>
          <w:rFonts w:ascii="Times New Roman" w:hAnsi="Times New Roman"/>
          <w:sz w:val="24"/>
          <w:szCs w:val="24"/>
        </w:rPr>
      </w:pPr>
      <w:r w:rsidRPr="004538EF">
        <w:rPr>
          <w:rFonts w:ascii="Times New Roman" w:hAnsi="Times New Roman"/>
          <w:sz w:val="24"/>
          <w:szCs w:val="24"/>
        </w:rPr>
        <w:t xml:space="preserve">сочетание инициативы детей с направляющей ролью учителя; </w:t>
      </w:r>
    </w:p>
    <w:p w:rsidR="00485C35" w:rsidRPr="004538EF" w:rsidRDefault="00485C35" w:rsidP="00F175F3">
      <w:pPr>
        <w:numPr>
          <w:ilvl w:val="0"/>
          <w:numId w:val="10"/>
        </w:numPr>
        <w:spacing w:after="0"/>
        <w:jc w:val="both"/>
        <w:rPr>
          <w:rFonts w:ascii="Times New Roman" w:hAnsi="Times New Roman"/>
          <w:sz w:val="24"/>
          <w:szCs w:val="24"/>
        </w:rPr>
      </w:pPr>
      <w:r w:rsidRPr="004538EF">
        <w:rPr>
          <w:rFonts w:ascii="Times New Roman" w:hAnsi="Times New Roman"/>
          <w:sz w:val="24"/>
          <w:szCs w:val="24"/>
        </w:rPr>
        <w:t xml:space="preserve">занимательность и новизна содержания, форм и методов работы; </w:t>
      </w:r>
    </w:p>
    <w:p w:rsidR="00485C35" w:rsidRPr="004538EF" w:rsidRDefault="00485C35" w:rsidP="00F175F3">
      <w:pPr>
        <w:numPr>
          <w:ilvl w:val="0"/>
          <w:numId w:val="10"/>
        </w:numPr>
        <w:spacing w:after="0"/>
        <w:jc w:val="both"/>
        <w:rPr>
          <w:rFonts w:ascii="Times New Roman" w:hAnsi="Times New Roman"/>
          <w:sz w:val="24"/>
          <w:szCs w:val="24"/>
        </w:rPr>
      </w:pPr>
      <w:r w:rsidRPr="004538EF">
        <w:rPr>
          <w:rFonts w:ascii="Times New Roman" w:hAnsi="Times New Roman"/>
          <w:sz w:val="24"/>
          <w:szCs w:val="24"/>
        </w:rPr>
        <w:t xml:space="preserve">эстетичность всех проводимых мероприятий; </w:t>
      </w:r>
    </w:p>
    <w:p w:rsidR="00485C35" w:rsidRPr="004538EF" w:rsidRDefault="00485C35" w:rsidP="00F175F3">
      <w:pPr>
        <w:numPr>
          <w:ilvl w:val="0"/>
          <w:numId w:val="10"/>
        </w:numPr>
        <w:spacing w:after="0"/>
        <w:jc w:val="both"/>
        <w:rPr>
          <w:rFonts w:ascii="Times New Roman" w:hAnsi="Times New Roman"/>
          <w:sz w:val="24"/>
          <w:szCs w:val="24"/>
        </w:rPr>
      </w:pPr>
      <w:r w:rsidRPr="004538EF">
        <w:rPr>
          <w:rFonts w:ascii="Times New Roman" w:hAnsi="Times New Roman"/>
          <w:sz w:val="24"/>
          <w:szCs w:val="24"/>
        </w:rPr>
        <w:t xml:space="preserve">четкая организация и тщательная подготовка всех запланированных мероприятий; </w:t>
      </w:r>
    </w:p>
    <w:p w:rsidR="00485C35" w:rsidRPr="004538EF" w:rsidRDefault="00485C35" w:rsidP="00F175F3">
      <w:pPr>
        <w:numPr>
          <w:ilvl w:val="0"/>
          <w:numId w:val="10"/>
        </w:numPr>
        <w:spacing w:after="0"/>
        <w:jc w:val="both"/>
        <w:rPr>
          <w:rFonts w:ascii="Times New Roman" w:hAnsi="Times New Roman"/>
          <w:sz w:val="24"/>
          <w:szCs w:val="24"/>
        </w:rPr>
      </w:pPr>
      <w:r w:rsidRPr="004538EF">
        <w:rPr>
          <w:rFonts w:ascii="Times New Roman" w:hAnsi="Times New Roman"/>
          <w:sz w:val="24"/>
          <w:szCs w:val="24"/>
        </w:rPr>
        <w:t xml:space="preserve">наличие целевых установок и перспектив деятельности,  возможность участвовать в конкурсах, проектах различного уровня; </w:t>
      </w:r>
    </w:p>
    <w:p w:rsidR="00485C35" w:rsidRPr="004538EF" w:rsidRDefault="00485C35" w:rsidP="00F175F3">
      <w:pPr>
        <w:numPr>
          <w:ilvl w:val="0"/>
          <w:numId w:val="10"/>
        </w:numPr>
        <w:spacing w:after="0"/>
        <w:jc w:val="both"/>
        <w:rPr>
          <w:rFonts w:ascii="Times New Roman" w:hAnsi="Times New Roman"/>
          <w:sz w:val="24"/>
          <w:szCs w:val="24"/>
        </w:rPr>
      </w:pPr>
      <w:r w:rsidRPr="004538EF">
        <w:rPr>
          <w:rFonts w:ascii="Times New Roman" w:hAnsi="Times New Roman"/>
          <w:sz w:val="24"/>
          <w:szCs w:val="24"/>
        </w:rPr>
        <w:t xml:space="preserve">широкое использование методов педагогического стимулирования активности учащихся; </w:t>
      </w:r>
    </w:p>
    <w:p w:rsidR="00485C35" w:rsidRPr="004538EF" w:rsidRDefault="00485C35" w:rsidP="00F175F3">
      <w:pPr>
        <w:numPr>
          <w:ilvl w:val="0"/>
          <w:numId w:val="10"/>
        </w:numPr>
        <w:spacing w:after="0"/>
        <w:jc w:val="both"/>
        <w:rPr>
          <w:rFonts w:ascii="Times New Roman" w:hAnsi="Times New Roman"/>
          <w:sz w:val="24"/>
          <w:szCs w:val="24"/>
        </w:rPr>
      </w:pPr>
      <w:r w:rsidRPr="004538EF">
        <w:rPr>
          <w:rFonts w:ascii="Times New Roman" w:hAnsi="Times New Roman"/>
          <w:sz w:val="24"/>
          <w:szCs w:val="24"/>
        </w:rPr>
        <w:t xml:space="preserve">гласность, открытость, привлечение детей с разными способностями и уровнем овладения иностранным языком; </w:t>
      </w:r>
    </w:p>
    <w:p w:rsidR="00485C35" w:rsidRPr="004538EF" w:rsidRDefault="00485C35" w:rsidP="00590E83">
      <w:pPr>
        <w:ind w:firstLine="737"/>
        <w:jc w:val="both"/>
        <w:rPr>
          <w:rFonts w:ascii="Times New Roman" w:hAnsi="Times New Roman"/>
          <w:sz w:val="24"/>
          <w:szCs w:val="24"/>
        </w:rPr>
      </w:pPr>
    </w:p>
    <w:p w:rsidR="00485C35" w:rsidRPr="004538EF" w:rsidRDefault="00485C35" w:rsidP="00C419A9">
      <w:pPr>
        <w:pStyle w:val="a3"/>
        <w:numPr>
          <w:ilvl w:val="0"/>
          <w:numId w:val="44"/>
        </w:numPr>
        <w:rPr>
          <w:rFonts w:ascii="Times New Roman" w:hAnsi="Times New Roman"/>
          <w:b/>
          <w:bCs/>
          <w:sz w:val="24"/>
          <w:szCs w:val="24"/>
        </w:rPr>
      </w:pPr>
      <w:r w:rsidRPr="004538EF">
        <w:rPr>
          <w:rFonts w:ascii="Times New Roman" w:hAnsi="Times New Roman"/>
          <w:b/>
          <w:sz w:val="24"/>
          <w:szCs w:val="24"/>
        </w:rPr>
        <w:t xml:space="preserve">Планируемые результаты освоения обучающимися программы </w:t>
      </w:r>
      <w:r w:rsidRPr="004538EF">
        <w:rPr>
          <w:rStyle w:val="a6"/>
          <w:rFonts w:ascii="Times New Roman" w:hAnsi="Times New Roman"/>
          <w:b/>
          <w:bCs/>
          <w:i w:val="0"/>
          <w:sz w:val="24"/>
          <w:szCs w:val="24"/>
        </w:rPr>
        <w:t xml:space="preserve">внеурочной </w:t>
      </w:r>
      <w:r w:rsidRPr="004538EF">
        <w:rPr>
          <w:rFonts w:ascii="Times New Roman" w:hAnsi="Times New Roman"/>
          <w:b/>
          <w:sz w:val="24"/>
          <w:szCs w:val="24"/>
        </w:rPr>
        <w:t>деятельности</w:t>
      </w:r>
    </w:p>
    <w:p w:rsidR="00485C35" w:rsidRPr="004538EF" w:rsidRDefault="00485C35" w:rsidP="00C419A9">
      <w:pPr>
        <w:pStyle w:val="a3"/>
        <w:ind w:left="1097"/>
        <w:rPr>
          <w:rFonts w:ascii="Times New Roman" w:hAnsi="Times New Roman"/>
          <w:b/>
          <w:bCs/>
          <w:sz w:val="24"/>
          <w:szCs w:val="24"/>
        </w:rPr>
      </w:pPr>
    </w:p>
    <w:p w:rsidR="00485C35" w:rsidRPr="004538EF" w:rsidRDefault="00485C35" w:rsidP="00590E83">
      <w:pPr>
        <w:pStyle w:val="a3"/>
        <w:widowControl w:val="0"/>
        <w:autoSpaceDE w:val="0"/>
        <w:autoSpaceDN w:val="0"/>
        <w:adjustRightInd w:val="0"/>
        <w:spacing w:after="0"/>
        <w:ind w:left="0" w:firstLine="567"/>
        <w:jc w:val="both"/>
        <w:rPr>
          <w:rFonts w:ascii="Times New Roman" w:hAnsi="Times New Roman"/>
          <w:b/>
          <w:bCs/>
          <w:sz w:val="24"/>
          <w:szCs w:val="24"/>
        </w:rPr>
      </w:pPr>
      <w:r w:rsidRPr="004538EF">
        <w:rPr>
          <w:rFonts w:ascii="Times New Roman" w:hAnsi="Times New Roman"/>
          <w:b/>
          <w:bCs/>
          <w:sz w:val="24"/>
          <w:szCs w:val="24"/>
        </w:rPr>
        <w:t>В результате реализации данной программы учащиеся  должны:</w:t>
      </w:r>
    </w:p>
    <w:p w:rsidR="00485C35" w:rsidRPr="004538EF" w:rsidRDefault="00485C35" w:rsidP="00590E83">
      <w:pPr>
        <w:pStyle w:val="a3"/>
        <w:widowControl w:val="0"/>
        <w:autoSpaceDE w:val="0"/>
        <w:autoSpaceDN w:val="0"/>
        <w:adjustRightInd w:val="0"/>
        <w:spacing w:after="0"/>
        <w:ind w:left="0" w:firstLine="567"/>
        <w:jc w:val="both"/>
        <w:rPr>
          <w:rFonts w:ascii="Times New Roman" w:hAnsi="Times New Roman"/>
          <w:b/>
          <w:bCs/>
          <w:sz w:val="24"/>
          <w:szCs w:val="24"/>
        </w:rPr>
      </w:pPr>
    </w:p>
    <w:p w:rsidR="00485C35" w:rsidRPr="004538EF" w:rsidRDefault="00485C35" w:rsidP="00590E83">
      <w:pPr>
        <w:widowControl w:val="0"/>
        <w:shd w:val="clear" w:color="auto" w:fill="FFFFFF"/>
        <w:autoSpaceDE w:val="0"/>
        <w:autoSpaceDN w:val="0"/>
        <w:adjustRightInd w:val="0"/>
        <w:spacing w:after="0"/>
        <w:ind w:right="2592"/>
        <w:jc w:val="both"/>
        <w:rPr>
          <w:rFonts w:ascii="Times New Roman" w:hAnsi="Times New Roman"/>
          <w:b/>
          <w:color w:val="000000"/>
          <w:spacing w:val="3"/>
          <w:sz w:val="24"/>
          <w:szCs w:val="24"/>
        </w:rPr>
      </w:pPr>
      <w:r w:rsidRPr="004538EF">
        <w:rPr>
          <w:rFonts w:ascii="Times New Roman" w:hAnsi="Times New Roman"/>
          <w:b/>
          <w:color w:val="000000"/>
          <w:spacing w:val="3"/>
          <w:sz w:val="24"/>
          <w:szCs w:val="24"/>
        </w:rPr>
        <w:t>Знать/понимать:</w:t>
      </w:r>
    </w:p>
    <w:p w:rsidR="00485C35" w:rsidRPr="00C826F6" w:rsidRDefault="00485C35" w:rsidP="004E61EC">
      <w:pPr>
        <w:tabs>
          <w:tab w:val="num" w:pos="720"/>
        </w:tabs>
        <w:spacing w:after="0" w:line="240" w:lineRule="auto"/>
        <w:rPr>
          <w:rFonts w:ascii="Times New Roman" w:hAnsi="Times New Roman"/>
          <w:sz w:val="24"/>
          <w:szCs w:val="24"/>
        </w:rPr>
      </w:pPr>
      <w:r w:rsidRPr="004538EF">
        <w:rPr>
          <w:rFonts w:ascii="Times New Roman" w:hAnsi="Times New Roman"/>
          <w:b/>
          <w:color w:val="000000"/>
          <w:spacing w:val="3"/>
          <w:sz w:val="24"/>
          <w:szCs w:val="24"/>
        </w:rPr>
        <w:t xml:space="preserve">     -   </w:t>
      </w:r>
      <w:r w:rsidRPr="004538EF">
        <w:rPr>
          <w:rFonts w:ascii="Times New Roman" w:hAnsi="Times New Roman"/>
          <w:sz w:val="24"/>
          <w:szCs w:val="24"/>
        </w:rPr>
        <w:t xml:space="preserve">географическое положение Франции, ее крупные города, традиции и   обычаи, основные  праздники; известных французских писателей, </w:t>
      </w:r>
      <w:r w:rsidRPr="00C826F6">
        <w:rPr>
          <w:rFonts w:ascii="Times New Roman" w:hAnsi="Times New Roman"/>
          <w:sz w:val="24"/>
          <w:szCs w:val="24"/>
        </w:rPr>
        <w:t xml:space="preserve">поэтов, певцов; традиционную французскую пищу; </w:t>
      </w:r>
    </w:p>
    <w:p w:rsidR="00485C35" w:rsidRPr="004538EF" w:rsidRDefault="00485C35" w:rsidP="004E61EC">
      <w:pPr>
        <w:tabs>
          <w:tab w:val="num" w:pos="720"/>
        </w:tabs>
        <w:spacing w:after="0" w:line="240" w:lineRule="auto"/>
        <w:rPr>
          <w:rFonts w:ascii="Times New Roman" w:hAnsi="Times New Roman"/>
          <w:color w:val="000000"/>
          <w:sz w:val="24"/>
          <w:szCs w:val="24"/>
        </w:rPr>
      </w:pPr>
      <w:r w:rsidRPr="004538EF">
        <w:rPr>
          <w:rFonts w:ascii="Times New Roman" w:hAnsi="Times New Roman"/>
          <w:b/>
          <w:color w:val="000000"/>
          <w:spacing w:val="3"/>
          <w:sz w:val="24"/>
          <w:szCs w:val="24"/>
        </w:rPr>
        <w:t xml:space="preserve">       -   </w:t>
      </w:r>
      <w:r w:rsidRPr="004538EF">
        <w:rPr>
          <w:rFonts w:ascii="Times New Roman" w:hAnsi="Times New Roman"/>
          <w:color w:val="000000"/>
          <w:sz w:val="24"/>
          <w:szCs w:val="24"/>
        </w:rPr>
        <w:t>особенности основных типов предложений и их интона</w:t>
      </w:r>
      <w:r w:rsidRPr="004538EF">
        <w:rPr>
          <w:rFonts w:ascii="Times New Roman" w:hAnsi="Times New Roman"/>
          <w:color w:val="000000"/>
          <w:spacing w:val="4"/>
          <w:sz w:val="24"/>
          <w:szCs w:val="24"/>
        </w:rPr>
        <w:t>ции в соответствии с целью высказывания;</w:t>
      </w:r>
    </w:p>
    <w:p w:rsidR="00485C35" w:rsidRPr="004538EF" w:rsidRDefault="00485C35" w:rsidP="004E61EC">
      <w:pPr>
        <w:widowControl w:val="0"/>
        <w:numPr>
          <w:ilvl w:val="1"/>
          <w:numId w:val="11"/>
        </w:numPr>
        <w:shd w:val="clear" w:color="auto" w:fill="FFFFFF"/>
        <w:tabs>
          <w:tab w:val="num" w:pos="720"/>
          <w:tab w:val="left" w:pos="842"/>
        </w:tabs>
        <w:autoSpaceDE w:val="0"/>
        <w:autoSpaceDN w:val="0"/>
        <w:adjustRightInd w:val="0"/>
        <w:spacing w:after="0" w:line="240" w:lineRule="auto"/>
        <w:ind w:left="720"/>
        <w:jc w:val="both"/>
        <w:rPr>
          <w:rFonts w:ascii="Times New Roman" w:hAnsi="Times New Roman"/>
          <w:color w:val="000000"/>
          <w:sz w:val="24"/>
          <w:szCs w:val="24"/>
        </w:rPr>
      </w:pPr>
      <w:r w:rsidRPr="004538EF">
        <w:rPr>
          <w:rFonts w:ascii="Times New Roman" w:hAnsi="Times New Roman"/>
          <w:sz w:val="24"/>
          <w:szCs w:val="24"/>
        </w:rPr>
        <w:t>французские имена;</w:t>
      </w:r>
    </w:p>
    <w:p w:rsidR="00485C35" w:rsidRPr="004538EF" w:rsidRDefault="00485C35" w:rsidP="004E61EC">
      <w:pPr>
        <w:widowControl w:val="0"/>
        <w:numPr>
          <w:ilvl w:val="1"/>
          <w:numId w:val="11"/>
        </w:numPr>
        <w:shd w:val="clear" w:color="auto" w:fill="FFFFFF"/>
        <w:tabs>
          <w:tab w:val="num" w:pos="720"/>
          <w:tab w:val="left" w:pos="842"/>
        </w:tabs>
        <w:autoSpaceDE w:val="0"/>
        <w:autoSpaceDN w:val="0"/>
        <w:adjustRightInd w:val="0"/>
        <w:spacing w:after="0" w:line="240" w:lineRule="auto"/>
        <w:ind w:left="720"/>
        <w:jc w:val="both"/>
        <w:rPr>
          <w:rFonts w:ascii="Times New Roman" w:hAnsi="Times New Roman"/>
          <w:color w:val="000000"/>
          <w:sz w:val="24"/>
          <w:szCs w:val="24"/>
        </w:rPr>
      </w:pPr>
      <w:r w:rsidRPr="004538EF">
        <w:rPr>
          <w:rFonts w:ascii="Times New Roman" w:hAnsi="Times New Roman"/>
          <w:color w:val="000000"/>
          <w:spacing w:val="3"/>
          <w:sz w:val="24"/>
          <w:szCs w:val="24"/>
        </w:rPr>
        <w:t>названия предметов, действий и явлений, связанных со сферами и ситуациями общения, характерными для детей данного возраста;</w:t>
      </w:r>
    </w:p>
    <w:p w:rsidR="00485C35" w:rsidRPr="004538EF" w:rsidRDefault="00485C35" w:rsidP="004E61EC">
      <w:pPr>
        <w:widowControl w:val="0"/>
        <w:shd w:val="clear" w:color="auto" w:fill="FFFFFF"/>
        <w:autoSpaceDE w:val="0"/>
        <w:autoSpaceDN w:val="0"/>
        <w:adjustRightInd w:val="0"/>
        <w:spacing w:after="0" w:line="240" w:lineRule="auto"/>
        <w:jc w:val="both"/>
        <w:rPr>
          <w:rFonts w:ascii="Times New Roman" w:hAnsi="Times New Roman"/>
          <w:b/>
          <w:color w:val="000000"/>
          <w:spacing w:val="1"/>
          <w:sz w:val="24"/>
          <w:szCs w:val="24"/>
        </w:rPr>
      </w:pPr>
    </w:p>
    <w:p w:rsidR="00485C35" w:rsidRPr="004538EF" w:rsidRDefault="00485C35" w:rsidP="00590E83">
      <w:pPr>
        <w:widowControl w:val="0"/>
        <w:shd w:val="clear" w:color="auto" w:fill="FFFFFF"/>
        <w:autoSpaceDE w:val="0"/>
        <w:autoSpaceDN w:val="0"/>
        <w:adjustRightInd w:val="0"/>
        <w:spacing w:after="0"/>
        <w:jc w:val="both"/>
        <w:rPr>
          <w:rFonts w:ascii="Times New Roman" w:hAnsi="Times New Roman"/>
          <w:b/>
          <w:color w:val="000000"/>
          <w:spacing w:val="1"/>
          <w:sz w:val="24"/>
          <w:szCs w:val="24"/>
        </w:rPr>
      </w:pPr>
    </w:p>
    <w:p w:rsidR="00485C35" w:rsidRPr="004538EF" w:rsidRDefault="00485C35" w:rsidP="00590E83">
      <w:pPr>
        <w:widowControl w:val="0"/>
        <w:shd w:val="clear" w:color="auto" w:fill="FFFFFF"/>
        <w:autoSpaceDE w:val="0"/>
        <w:autoSpaceDN w:val="0"/>
        <w:adjustRightInd w:val="0"/>
        <w:spacing w:after="0"/>
        <w:jc w:val="both"/>
        <w:rPr>
          <w:rFonts w:ascii="Times New Roman" w:hAnsi="Times New Roman"/>
          <w:b/>
          <w:color w:val="000000"/>
          <w:spacing w:val="1"/>
          <w:sz w:val="24"/>
          <w:szCs w:val="24"/>
        </w:rPr>
      </w:pPr>
    </w:p>
    <w:p w:rsidR="00485C35" w:rsidRPr="004538EF" w:rsidRDefault="00485C35" w:rsidP="00590E83">
      <w:pPr>
        <w:widowControl w:val="0"/>
        <w:shd w:val="clear" w:color="auto" w:fill="FFFFFF"/>
        <w:autoSpaceDE w:val="0"/>
        <w:autoSpaceDN w:val="0"/>
        <w:adjustRightInd w:val="0"/>
        <w:spacing w:after="0"/>
        <w:jc w:val="both"/>
        <w:rPr>
          <w:rFonts w:ascii="Times New Roman" w:hAnsi="Times New Roman"/>
          <w:b/>
          <w:color w:val="000000"/>
          <w:spacing w:val="1"/>
          <w:sz w:val="24"/>
          <w:szCs w:val="24"/>
        </w:rPr>
      </w:pPr>
      <w:r w:rsidRPr="004538EF">
        <w:rPr>
          <w:rFonts w:ascii="Times New Roman" w:hAnsi="Times New Roman"/>
          <w:b/>
          <w:color w:val="000000"/>
          <w:spacing w:val="1"/>
          <w:sz w:val="24"/>
          <w:szCs w:val="24"/>
        </w:rPr>
        <w:t>Уметь (владеть способами познавательной деятельности):</w:t>
      </w:r>
    </w:p>
    <w:p w:rsidR="00485C35" w:rsidRPr="004538EF" w:rsidRDefault="00485C35" w:rsidP="00800D97">
      <w:pPr>
        <w:spacing w:after="0" w:line="240" w:lineRule="auto"/>
        <w:jc w:val="both"/>
        <w:rPr>
          <w:rFonts w:ascii="Times New Roman" w:hAnsi="Times New Roman"/>
          <w:sz w:val="24"/>
          <w:szCs w:val="24"/>
        </w:rPr>
      </w:pPr>
      <w:r w:rsidRPr="004538EF">
        <w:rPr>
          <w:rFonts w:ascii="Times New Roman" w:hAnsi="Times New Roman"/>
          <w:b/>
          <w:color w:val="000000"/>
          <w:spacing w:val="1"/>
          <w:sz w:val="24"/>
          <w:szCs w:val="24"/>
        </w:rPr>
        <w:t xml:space="preserve">- </w:t>
      </w:r>
      <w:r w:rsidRPr="004538EF">
        <w:rPr>
          <w:rFonts w:ascii="Times New Roman" w:hAnsi="Times New Roman"/>
          <w:sz w:val="24"/>
          <w:szCs w:val="24"/>
        </w:rPr>
        <w:t>представлять себя, интересоваться делами собеседника, считать предметы,  представлять свою семью, описывать своего любимого героя сказки, рассказывать о достопримечательностях Парижа;</w:t>
      </w:r>
    </w:p>
    <w:p w:rsidR="00485C35" w:rsidRPr="004538EF" w:rsidRDefault="00485C35" w:rsidP="00800D97">
      <w:pPr>
        <w:spacing w:after="0" w:line="240" w:lineRule="auto"/>
        <w:jc w:val="both"/>
        <w:rPr>
          <w:rFonts w:ascii="Times New Roman" w:hAnsi="Times New Roman"/>
          <w:sz w:val="24"/>
          <w:szCs w:val="24"/>
        </w:rPr>
      </w:pPr>
      <w:r w:rsidRPr="004538EF">
        <w:rPr>
          <w:rFonts w:ascii="Times New Roman" w:hAnsi="Times New Roman"/>
          <w:sz w:val="24"/>
          <w:szCs w:val="24"/>
        </w:rPr>
        <w:t xml:space="preserve">- </w:t>
      </w:r>
      <w:r w:rsidRPr="004538EF">
        <w:rPr>
          <w:rFonts w:ascii="Times New Roman" w:hAnsi="Times New Roman"/>
          <w:color w:val="000000"/>
          <w:spacing w:val="-3"/>
          <w:sz w:val="24"/>
          <w:szCs w:val="24"/>
        </w:rPr>
        <w:t xml:space="preserve"> наблюдать, анализировать, приводить примеры языковых </w:t>
      </w:r>
      <w:r w:rsidRPr="004538EF">
        <w:rPr>
          <w:rFonts w:ascii="Times New Roman" w:hAnsi="Times New Roman"/>
          <w:color w:val="000000"/>
          <w:sz w:val="24"/>
          <w:szCs w:val="24"/>
        </w:rPr>
        <w:t>явлений</w:t>
      </w:r>
      <w:r w:rsidRPr="004538EF">
        <w:rPr>
          <w:rFonts w:ascii="Times New Roman" w:hAnsi="Times New Roman"/>
          <w:color w:val="000000"/>
          <w:spacing w:val="1"/>
          <w:sz w:val="24"/>
          <w:szCs w:val="24"/>
        </w:rPr>
        <w:t>;</w:t>
      </w:r>
    </w:p>
    <w:p w:rsidR="00485C35" w:rsidRPr="004538EF" w:rsidRDefault="00485C35" w:rsidP="00800D97">
      <w:pPr>
        <w:widowControl w:val="0"/>
        <w:shd w:val="clear" w:color="auto" w:fill="FFFFFF"/>
        <w:tabs>
          <w:tab w:val="left" w:pos="684"/>
          <w:tab w:val="num" w:pos="2131"/>
        </w:tabs>
        <w:autoSpaceDE w:val="0"/>
        <w:autoSpaceDN w:val="0"/>
        <w:adjustRightInd w:val="0"/>
        <w:spacing w:after="0" w:line="240" w:lineRule="auto"/>
        <w:jc w:val="both"/>
        <w:rPr>
          <w:rFonts w:ascii="Times New Roman" w:hAnsi="Times New Roman"/>
          <w:color w:val="000000"/>
          <w:sz w:val="24"/>
          <w:szCs w:val="24"/>
        </w:rPr>
      </w:pPr>
      <w:r w:rsidRPr="004538EF">
        <w:rPr>
          <w:rFonts w:ascii="Times New Roman" w:hAnsi="Times New Roman"/>
          <w:color w:val="000000"/>
          <w:spacing w:val="2"/>
          <w:sz w:val="24"/>
          <w:szCs w:val="24"/>
        </w:rPr>
        <w:t>- применять основные нормы речевого этикета в про</w:t>
      </w:r>
      <w:r w:rsidRPr="004538EF">
        <w:rPr>
          <w:rFonts w:ascii="Times New Roman" w:hAnsi="Times New Roman"/>
          <w:color w:val="000000"/>
          <w:spacing w:val="1"/>
          <w:sz w:val="24"/>
          <w:szCs w:val="24"/>
        </w:rPr>
        <w:t>цессе диалогического общения;</w:t>
      </w:r>
    </w:p>
    <w:p w:rsidR="00485C35" w:rsidRPr="004538EF" w:rsidRDefault="00485C35" w:rsidP="00800D97">
      <w:pPr>
        <w:widowControl w:val="0"/>
        <w:shd w:val="clear" w:color="auto" w:fill="FFFFFF"/>
        <w:tabs>
          <w:tab w:val="left" w:pos="684"/>
          <w:tab w:val="num" w:pos="2131"/>
        </w:tabs>
        <w:autoSpaceDE w:val="0"/>
        <w:autoSpaceDN w:val="0"/>
        <w:adjustRightInd w:val="0"/>
        <w:spacing w:after="0" w:line="240" w:lineRule="auto"/>
        <w:jc w:val="both"/>
        <w:rPr>
          <w:rFonts w:ascii="Times New Roman" w:hAnsi="Times New Roman"/>
          <w:color w:val="000000"/>
          <w:sz w:val="24"/>
          <w:szCs w:val="24"/>
        </w:rPr>
      </w:pPr>
      <w:r w:rsidRPr="004538EF">
        <w:rPr>
          <w:rFonts w:ascii="Times New Roman" w:hAnsi="Times New Roman"/>
          <w:color w:val="000000"/>
          <w:sz w:val="24"/>
          <w:szCs w:val="24"/>
        </w:rPr>
        <w:t xml:space="preserve">- составлять элементарное монологическое высказывание </w:t>
      </w:r>
      <w:r w:rsidRPr="004538EF">
        <w:rPr>
          <w:rFonts w:ascii="Times New Roman" w:hAnsi="Times New Roman"/>
          <w:color w:val="000000"/>
          <w:spacing w:val="-3"/>
          <w:sz w:val="24"/>
          <w:szCs w:val="24"/>
        </w:rPr>
        <w:t xml:space="preserve">по образцу, </w:t>
      </w:r>
    </w:p>
    <w:p w:rsidR="00485C35" w:rsidRPr="004538EF" w:rsidRDefault="00485C35" w:rsidP="00800D97">
      <w:pPr>
        <w:spacing w:after="0" w:line="240" w:lineRule="auto"/>
        <w:jc w:val="both"/>
        <w:rPr>
          <w:rFonts w:ascii="Times New Roman" w:hAnsi="Times New Roman"/>
          <w:sz w:val="24"/>
          <w:szCs w:val="24"/>
        </w:rPr>
      </w:pPr>
      <w:r w:rsidRPr="004538EF">
        <w:rPr>
          <w:rFonts w:ascii="Times New Roman" w:hAnsi="Times New Roman"/>
          <w:sz w:val="24"/>
          <w:szCs w:val="24"/>
        </w:rPr>
        <w:lastRenderedPageBreak/>
        <w:t>- читать тексты;</w:t>
      </w:r>
    </w:p>
    <w:p w:rsidR="00485C35" w:rsidRPr="004538EF" w:rsidRDefault="00485C35" w:rsidP="00800D97">
      <w:pPr>
        <w:spacing w:after="0" w:line="240" w:lineRule="auto"/>
        <w:jc w:val="both"/>
        <w:rPr>
          <w:rFonts w:ascii="Times New Roman" w:hAnsi="Times New Roman"/>
          <w:sz w:val="24"/>
          <w:szCs w:val="24"/>
        </w:rPr>
      </w:pPr>
      <w:r w:rsidRPr="004538EF">
        <w:rPr>
          <w:rFonts w:ascii="Times New Roman" w:hAnsi="Times New Roman"/>
          <w:sz w:val="24"/>
          <w:szCs w:val="24"/>
        </w:rPr>
        <w:t>- уметь знакомиться, общаться на французском языке с помощью известных клише.</w:t>
      </w:r>
    </w:p>
    <w:p w:rsidR="00485C35" w:rsidRPr="004538EF" w:rsidRDefault="00485C35" w:rsidP="00F175F3">
      <w:pPr>
        <w:widowControl w:val="0"/>
        <w:shd w:val="clear" w:color="auto" w:fill="FFFFFF"/>
        <w:autoSpaceDE w:val="0"/>
        <w:autoSpaceDN w:val="0"/>
        <w:adjustRightInd w:val="0"/>
        <w:spacing w:after="0"/>
        <w:jc w:val="both"/>
        <w:rPr>
          <w:rFonts w:ascii="Times New Roman" w:hAnsi="Times New Roman"/>
          <w:b/>
          <w:sz w:val="24"/>
          <w:szCs w:val="24"/>
        </w:rPr>
      </w:pPr>
      <w:r w:rsidRPr="004538EF">
        <w:rPr>
          <w:rFonts w:ascii="Times New Roman" w:hAnsi="Times New Roman"/>
          <w:b/>
          <w:color w:val="000000"/>
          <w:spacing w:val="4"/>
          <w:sz w:val="24"/>
          <w:szCs w:val="24"/>
        </w:rPr>
        <w:t>Использовать приобретенные знания и умения в практи</w:t>
      </w:r>
      <w:r w:rsidRPr="004538EF">
        <w:rPr>
          <w:rFonts w:ascii="Times New Roman" w:hAnsi="Times New Roman"/>
          <w:b/>
          <w:color w:val="000000"/>
          <w:spacing w:val="3"/>
          <w:sz w:val="24"/>
          <w:szCs w:val="24"/>
        </w:rPr>
        <w:t>ческой деятельности и повседневной жизни:</w:t>
      </w:r>
    </w:p>
    <w:p w:rsidR="00485C35" w:rsidRPr="004538EF" w:rsidRDefault="00485C35" w:rsidP="00F175F3">
      <w:pPr>
        <w:widowControl w:val="0"/>
        <w:shd w:val="clear" w:color="auto" w:fill="FFFFFF"/>
        <w:tabs>
          <w:tab w:val="num" w:pos="2131"/>
        </w:tabs>
        <w:autoSpaceDE w:val="0"/>
        <w:autoSpaceDN w:val="0"/>
        <w:adjustRightInd w:val="0"/>
        <w:spacing w:after="0"/>
        <w:jc w:val="both"/>
        <w:rPr>
          <w:rFonts w:ascii="Times New Roman" w:hAnsi="Times New Roman"/>
          <w:sz w:val="24"/>
          <w:szCs w:val="24"/>
        </w:rPr>
      </w:pPr>
      <w:r w:rsidRPr="004538EF">
        <w:rPr>
          <w:rFonts w:ascii="Times New Roman" w:hAnsi="Times New Roman"/>
          <w:color w:val="000000"/>
          <w:spacing w:val="1"/>
          <w:sz w:val="24"/>
          <w:szCs w:val="24"/>
        </w:rPr>
        <w:t xml:space="preserve">- понимать на слух речь учителя, одноклассников; </w:t>
      </w:r>
    </w:p>
    <w:p w:rsidR="00485C35" w:rsidRPr="004538EF" w:rsidRDefault="00485C35" w:rsidP="00F175F3">
      <w:pPr>
        <w:widowControl w:val="0"/>
        <w:shd w:val="clear" w:color="auto" w:fill="FFFFFF"/>
        <w:tabs>
          <w:tab w:val="num" w:pos="2131"/>
        </w:tabs>
        <w:autoSpaceDE w:val="0"/>
        <w:autoSpaceDN w:val="0"/>
        <w:adjustRightInd w:val="0"/>
        <w:spacing w:after="0"/>
        <w:jc w:val="both"/>
        <w:rPr>
          <w:rFonts w:ascii="Times New Roman" w:hAnsi="Times New Roman"/>
          <w:sz w:val="24"/>
          <w:szCs w:val="24"/>
        </w:rPr>
      </w:pPr>
      <w:r w:rsidRPr="004538EF">
        <w:rPr>
          <w:rFonts w:ascii="Times New Roman" w:hAnsi="Times New Roman"/>
          <w:sz w:val="24"/>
          <w:szCs w:val="24"/>
        </w:rPr>
        <w:t xml:space="preserve">- понимать смысл адаптированного текста; </w:t>
      </w:r>
    </w:p>
    <w:p w:rsidR="00485C35" w:rsidRPr="004538EF" w:rsidRDefault="00485C35" w:rsidP="00F175F3">
      <w:pPr>
        <w:widowControl w:val="0"/>
        <w:shd w:val="clear" w:color="auto" w:fill="FFFFFF"/>
        <w:tabs>
          <w:tab w:val="left" w:pos="626"/>
          <w:tab w:val="num" w:pos="2131"/>
        </w:tabs>
        <w:autoSpaceDE w:val="0"/>
        <w:autoSpaceDN w:val="0"/>
        <w:adjustRightInd w:val="0"/>
        <w:spacing w:after="0"/>
        <w:jc w:val="both"/>
        <w:rPr>
          <w:rFonts w:ascii="Times New Roman" w:hAnsi="Times New Roman"/>
          <w:color w:val="000000"/>
          <w:sz w:val="24"/>
          <w:szCs w:val="24"/>
        </w:rPr>
      </w:pPr>
      <w:r w:rsidRPr="004538EF">
        <w:rPr>
          <w:rFonts w:ascii="Times New Roman" w:hAnsi="Times New Roman"/>
          <w:color w:val="000000"/>
          <w:spacing w:val="-6"/>
          <w:sz w:val="24"/>
          <w:szCs w:val="24"/>
        </w:rPr>
        <w:t xml:space="preserve">- расспрашивать собеседника, задавая простые вопросы (кто, как зовут, </w:t>
      </w:r>
      <w:r w:rsidRPr="004538EF">
        <w:rPr>
          <w:rFonts w:ascii="Times New Roman" w:hAnsi="Times New Roman"/>
          <w:color w:val="000000"/>
          <w:spacing w:val="-1"/>
          <w:sz w:val="24"/>
          <w:szCs w:val="24"/>
        </w:rPr>
        <w:t xml:space="preserve">что, где, когда), и отвечать на вопросы собеседника, </w:t>
      </w:r>
      <w:r w:rsidRPr="004538EF">
        <w:rPr>
          <w:rFonts w:ascii="Times New Roman" w:hAnsi="Times New Roman"/>
          <w:color w:val="000000"/>
          <w:sz w:val="24"/>
          <w:szCs w:val="24"/>
        </w:rPr>
        <w:t xml:space="preserve"> участвовать в элементарном этикетном диалоге</w:t>
      </w:r>
      <w:r w:rsidRPr="004538EF">
        <w:rPr>
          <w:rFonts w:ascii="Times New Roman" w:hAnsi="Times New Roman"/>
          <w:color w:val="000000"/>
          <w:spacing w:val="-1"/>
          <w:sz w:val="24"/>
          <w:szCs w:val="24"/>
        </w:rPr>
        <w:t>;</w:t>
      </w:r>
    </w:p>
    <w:p w:rsidR="00485C35" w:rsidRPr="004538EF" w:rsidRDefault="00485C35" w:rsidP="00F175F3">
      <w:pPr>
        <w:widowControl w:val="0"/>
        <w:shd w:val="clear" w:color="auto" w:fill="FFFFFF"/>
        <w:tabs>
          <w:tab w:val="left" w:pos="626"/>
          <w:tab w:val="num" w:pos="2131"/>
        </w:tabs>
        <w:autoSpaceDE w:val="0"/>
        <w:autoSpaceDN w:val="0"/>
        <w:adjustRightInd w:val="0"/>
        <w:spacing w:after="0"/>
        <w:jc w:val="both"/>
        <w:rPr>
          <w:rFonts w:ascii="Times New Roman" w:hAnsi="Times New Roman"/>
          <w:color w:val="000000"/>
          <w:sz w:val="24"/>
          <w:szCs w:val="24"/>
        </w:rPr>
      </w:pPr>
      <w:r w:rsidRPr="004538EF">
        <w:rPr>
          <w:rFonts w:ascii="Times New Roman" w:hAnsi="Times New Roman"/>
          <w:sz w:val="24"/>
          <w:szCs w:val="24"/>
        </w:rPr>
        <w:t>- участвовать в коллективном обсуждении проблем,  строить продуктивное взаимодействие и сотрудничество со сверстниками и взрослыми.</w:t>
      </w:r>
    </w:p>
    <w:p w:rsidR="00485C35" w:rsidRPr="004538EF" w:rsidRDefault="00485C35" w:rsidP="00590E83">
      <w:pPr>
        <w:widowControl w:val="0"/>
        <w:shd w:val="clear" w:color="auto" w:fill="FFFFFF"/>
        <w:tabs>
          <w:tab w:val="left" w:pos="626"/>
        </w:tabs>
        <w:autoSpaceDE w:val="0"/>
        <w:autoSpaceDN w:val="0"/>
        <w:adjustRightInd w:val="0"/>
        <w:spacing w:after="0"/>
        <w:rPr>
          <w:rFonts w:ascii="Times New Roman" w:hAnsi="Times New Roman"/>
          <w:color w:val="000000"/>
          <w:spacing w:val="3"/>
          <w:sz w:val="24"/>
          <w:szCs w:val="24"/>
        </w:rPr>
      </w:pPr>
    </w:p>
    <w:p w:rsidR="00485C35" w:rsidRPr="004538EF" w:rsidRDefault="00485C35" w:rsidP="00590E83">
      <w:pPr>
        <w:widowControl w:val="0"/>
        <w:shd w:val="clear" w:color="auto" w:fill="FFFFFF"/>
        <w:tabs>
          <w:tab w:val="left" w:pos="626"/>
        </w:tabs>
        <w:autoSpaceDE w:val="0"/>
        <w:autoSpaceDN w:val="0"/>
        <w:adjustRightInd w:val="0"/>
        <w:spacing w:after="0"/>
        <w:rPr>
          <w:rFonts w:ascii="Times New Roman" w:hAnsi="Times New Roman"/>
          <w:b/>
          <w:color w:val="000000"/>
          <w:spacing w:val="3"/>
          <w:sz w:val="24"/>
          <w:szCs w:val="24"/>
        </w:rPr>
      </w:pPr>
      <w:r w:rsidRPr="004538EF">
        <w:rPr>
          <w:rFonts w:ascii="Times New Roman" w:hAnsi="Times New Roman"/>
          <w:b/>
          <w:color w:val="000000"/>
          <w:spacing w:val="3"/>
          <w:sz w:val="24"/>
          <w:szCs w:val="24"/>
        </w:rPr>
        <w:t xml:space="preserve">        Воспитательные результаты внеурочной деятельности:</w:t>
      </w:r>
    </w:p>
    <w:p w:rsidR="00485C35" w:rsidRPr="004538EF" w:rsidRDefault="00485C35" w:rsidP="00590E83">
      <w:pPr>
        <w:widowControl w:val="0"/>
        <w:shd w:val="clear" w:color="auto" w:fill="FFFFFF"/>
        <w:tabs>
          <w:tab w:val="left" w:pos="626"/>
        </w:tabs>
        <w:autoSpaceDE w:val="0"/>
        <w:autoSpaceDN w:val="0"/>
        <w:adjustRightInd w:val="0"/>
        <w:spacing w:after="0"/>
        <w:rPr>
          <w:rFonts w:ascii="Times New Roman" w:hAnsi="Times New Roman"/>
          <w:color w:val="000000"/>
          <w:spacing w:val="3"/>
          <w:sz w:val="24"/>
          <w:szCs w:val="24"/>
        </w:rPr>
      </w:pPr>
    </w:p>
    <w:p w:rsidR="00485C35" w:rsidRPr="004538EF" w:rsidRDefault="00485C35" w:rsidP="00590E83">
      <w:pPr>
        <w:widowControl w:val="0"/>
        <w:shd w:val="clear" w:color="auto" w:fill="FFFFFF"/>
        <w:tabs>
          <w:tab w:val="left" w:pos="626"/>
        </w:tabs>
        <w:autoSpaceDE w:val="0"/>
        <w:autoSpaceDN w:val="0"/>
        <w:adjustRightInd w:val="0"/>
        <w:spacing w:after="0"/>
        <w:jc w:val="both"/>
        <w:rPr>
          <w:rFonts w:ascii="Times New Roman" w:hAnsi="Times New Roman"/>
          <w:color w:val="000000"/>
          <w:spacing w:val="3"/>
          <w:sz w:val="24"/>
          <w:szCs w:val="24"/>
        </w:rPr>
      </w:pPr>
      <w:r w:rsidRPr="004538EF">
        <w:rPr>
          <w:rFonts w:ascii="Times New Roman" w:hAnsi="Times New Roman"/>
          <w:color w:val="000000"/>
          <w:spacing w:val="3"/>
          <w:sz w:val="24"/>
          <w:szCs w:val="24"/>
        </w:rPr>
        <w:t xml:space="preserve"> - приобретение социальных знаний о ситуации межличностного взаимоотношения, освоение способов поведения в различных ситуациях;</w:t>
      </w:r>
    </w:p>
    <w:p w:rsidR="00485C35" w:rsidRPr="004538EF" w:rsidRDefault="00485C35" w:rsidP="00590E83">
      <w:pPr>
        <w:widowControl w:val="0"/>
        <w:shd w:val="clear" w:color="auto" w:fill="FFFFFF"/>
        <w:tabs>
          <w:tab w:val="left" w:pos="626"/>
        </w:tabs>
        <w:autoSpaceDE w:val="0"/>
        <w:autoSpaceDN w:val="0"/>
        <w:adjustRightInd w:val="0"/>
        <w:spacing w:after="0"/>
        <w:jc w:val="both"/>
        <w:rPr>
          <w:rFonts w:ascii="Times New Roman" w:hAnsi="Times New Roman"/>
          <w:color w:val="000000"/>
          <w:spacing w:val="3"/>
          <w:sz w:val="24"/>
          <w:szCs w:val="24"/>
        </w:rPr>
      </w:pPr>
      <w:r w:rsidRPr="004538EF">
        <w:rPr>
          <w:rFonts w:ascii="Times New Roman" w:hAnsi="Times New Roman"/>
          <w:color w:val="000000"/>
          <w:spacing w:val="3"/>
          <w:sz w:val="24"/>
          <w:szCs w:val="24"/>
        </w:rPr>
        <w:t>- получение школьниками опыта переживания и позитивного отношения к базовым ценностям общества (человек, семья, родина, природа, мир, знания, труд, культура);</w:t>
      </w:r>
    </w:p>
    <w:p w:rsidR="00485C35" w:rsidRPr="004538EF" w:rsidRDefault="00485C35" w:rsidP="00590E83">
      <w:pPr>
        <w:widowControl w:val="0"/>
        <w:shd w:val="clear" w:color="auto" w:fill="FFFFFF"/>
        <w:tabs>
          <w:tab w:val="left" w:pos="626"/>
        </w:tabs>
        <w:autoSpaceDE w:val="0"/>
        <w:autoSpaceDN w:val="0"/>
        <w:adjustRightInd w:val="0"/>
        <w:spacing w:after="0"/>
        <w:jc w:val="both"/>
        <w:rPr>
          <w:rFonts w:ascii="Times New Roman" w:hAnsi="Times New Roman"/>
          <w:color w:val="000000"/>
          <w:spacing w:val="3"/>
          <w:sz w:val="24"/>
          <w:szCs w:val="24"/>
        </w:rPr>
      </w:pPr>
      <w:r w:rsidRPr="004538EF">
        <w:rPr>
          <w:rFonts w:ascii="Times New Roman" w:hAnsi="Times New Roman"/>
          <w:color w:val="000000"/>
          <w:spacing w:val="3"/>
          <w:sz w:val="24"/>
          <w:szCs w:val="24"/>
        </w:rPr>
        <w:t>- получение школьниками опыта самостоятельного общественного действия (умение представить собственные проекты).</w:t>
      </w:r>
    </w:p>
    <w:p w:rsidR="00485C35" w:rsidRPr="004538EF" w:rsidRDefault="00485C35" w:rsidP="00590E83">
      <w:pPr>
        <w:pStyle w:val="a3"/>
        <w:widowControl w:val="0"/>
        <w:autoSpaceDE w:val="0"/>
        <w:autoSpaceDN w:val="0"/>
        <w:adjustRightInd w:val="0"/>
        <w:spacing w:after="0"/>
        <w:ind w:left="0" w:firstLine="567"/>
        <w:jc w:val="both"/>
        <w:rPr>
          <w:rFonts w:ascii="Times New Roman" w:hAnsi="Times New Roman"/>
          <w:b/>
          <w:sz w:val="24"/>
          <w:szCs w:val="24"/>
        </w:rPr>
      </w:pPr>
    </w:p>
    <w:p w:rsidR="00485C35" w:rsidRPr="004538EF" w:rsidRDefault="00485C35" w:rsidP="00590E83">
      <w:pPr>
        <w:rPr>
          <w:rFonts w:ascii="Times New Roman" w:hAnsi="Times New Roman"/>
          <w:sz w:val="24"/>
          <w:szCs w:val="24"/>
        </w:rPr>
      </w:pPr>
      <w:r w:rsidRPr="004538EF">
        <w:rPr>
          <w:rFonts w:ascii="Times New Roman" w:hAnsi="Times New Roman"/>
          <w:b/>
          <w:bCs/>
          <w:sz w:val="24"/>
          <w:szCs w:val="24"/>
        </w:rPr>
        <w:t>Личностные результаты</w:t>
      </w:r>
    </w:p>
    <w:p w:rsidR="00485C35" w:rsidRPr="004538EF" w:rsidRDefault="00485C35" w:rsidP="00282DFB">
      <w:pPr>
        <w:pStyle w:val="a3"/>
        <w:widowControl w:val="0"/>
        <w:numPr>
          <w:ilvl w:val="0"/>
          <w:numId w:val="12"/>
        </w:numPr>
        <w:autoSpaceDE w:val="0"/>
        <w:autoSpaceDN w:val="0"/>
        <w:adjustRightInd w:val="0"/>
        <w:spacing w:after="0"/>
        <w:jc w:val="both"/>
        <w:rPr>
          <w:rFonts w:ascii="Times New Roman" w:hAnsi="Times New Roman"/>
          <w:sz w:val="24"/>
          <w:szCs w:val="24"/>
        </w:rPr>
      </w:pPr>
      <w:r w:rsidRPr="004538EF">
        <w:rPr>
          <w:rFonts w:ascii="Times New Roman" w:hAnsi="Times New Roman"/>
          <w:sz w:val="24"/>
          <w:szCs w:val="24"/>
        </w:rPr>
        <w:t xml:space="preserve">толерантность, дружелюбное отношение к представителям других стран; </w:t>
      </w:r>
    </w:p>
    <w:p w:rsidR="00485C35" w:rsidRPr="004538EF" w:rsidRDefault="00485C35" w:rsidP="00282DFB">
      <w:pPr>
        <w:pStyle w:val="a3"/>
        <w:widowControl w:val="0"/>
        <w:numPr>
          <w:ilvl w:val="0"/>
          <w:numId w:val="12"/>
        </w:numPr>
        <w:autoSpaceDE w:val="0"/>
        <w:autoSpaceDN w:val="0"/>
        <w:adjustRightInd w:val="0"/>
        <w:spacing w:after="0"/>
        <w:jc w:val="both"/>
        <w:rPr>
          <w:rFonts w:ascii="Times New Roman" w:hAnsi="Times New Roman"/>
          <w:sz w:val="24"/>
          <w:szCs w:val="24"/>
        </w:rPr>
      </w:pPr>
      <w:r w:rsidRPr="004538EF">
        <w:rPr>
          <w:rFonts w:ascii="Times New Roman" w:hAnsi="Times New Roman"/>
          <w:sz w:val="24"/>
          <w:szCs w:val="24"/>
        </w:rPr>
        <w:t>познавательная, творческая, общественная активность;</w:t>
      </w:r>
    </w:p>
    <w:p w:rsidR="00485C35" w:rsidRPr="004538EF" w:rsidRDefault="00485C35" w:rsidP="00282DFB">
      <w:pPr>
        <w:pStyle w:val="a3"/>
        <w:widowControl w:val="0"/>
        <w:numPr>
          <w:ilvl w:val="0"/>
          <w:numId w:val="12"/>
        </w:numPr>
        <w:autoSpaceDE w:val="0"/>
        <w:autoSpaceDN w:val="0"/>
        <w:adjustRightInd w:val="0"/>
        <w:spacing w:after="0"/>
        <w:jc w:val="both"/>
        <w:rPr>
          <w:rFonts w:ascii="Times New Roman" w:hAnsi="Times New Roman"/>
          <w:sz w:val="24"/>
          <w:szCs w:val="24"/>
        </w:rPr>
      </w:pPr>
      <w:r w:rsidRPr="004538EF">
        <w:rPr>
          <w:rFonts w:ascii="Times New Roman" w:hAnsi="Times New Roman"/>
          <w:sz w:val="24"/>
          <w:szCs w:val="24"/>
        </w:rPr>
        <w:t>самостоятельность (в т.ч. в принятии решений);</w:t>
      </w:r>
    </w:p>
    <w:p w:rsidR="00485C35" w:rsidRPr="004538EF" w:rsidRDefault="00485C35" w:rsidP="00282DFB">
      <w:pPr>
        <w:pStyle w:val="a3"/>
        <w:widowControl w:val="0"/>
        <w:numPr>
          <w:ilvl w:val="0"/>
          <w:numId w:val="12"/>
        </w:numPr>
        <w:autoSpaceDE w:val="0"/>
        <w:autoSpaceDN w:val="0"/>
        <w:adjustRightInd w:val="0"/>
        <w:spacing w:after="0"/>
        <w:jc w:val="both"/>
        <w:rPr>
          <w:rFonts w:ascii="Times New Roman" w:hAnsi="Times New Roman"/>
          <w:sz w:val="24"/>
          <w:szCs w:val="24"/>
        </w:rPr>
      </w:pPr>
      <w:r w:rsidRPr="004538EF">
        <w:rPr>
          <w:rFonts w:ascii="Times New Roman" w:hAnsi="Times New Roman"/>
          <w:sz w:val="24"/>
          <w:szCs w:val="24"/>
        </w:rPr>
        <w:t xml:space="preserve">умение работать в сотрудничестве с другими, отвечать за свои решения; </w:t>
      </w:r>
    </w:p>
    <w:p w:rsidR="00485C35" w:rsidRPr="004538EF" w:rsidRDefault="00485C35" w:rsidP="00282DFB">
      <w:pPr>
        <w:pStyle w:val="a3"/>
        <w:widowControl w:val="0"/>
        <w:numPr>
          <w:ilvl w:val="0"/>
          <w:numId w:val="12"/>
        </w:numPr>
        <w:autoSpaceDE w:val="0"/>
        <w:autoSpaceDN w:val="0"/>
        <w:adjustRightInd w:val="0"/>
        <w:spacing w:after="0"/>
        <w:jc w:val="both"/>
        <w:rPr>
          <w:rFonts w:ascii="Times New Roman" w:hAnsi="Times New Roman"/>
          <w:sz w:val="24"/>
          <w:szCs w:val="24"/>
        </w:rPr>
      </w:pPr>
      <w:r w:rsidRPr="004538EF">
        <w:rPr>
          <w:rFonts w:ascii="Times New Roman" w:hAnsi="Times New Roman"/>
          <w:sz w:val="24"/>
          <w:szCs w:val="24"/>
        </w:rPr>
        <w:t xml:space="preserve">коммуникабельность; </w:t>
      </w:r>
    </w:p>
    <w:p w:rsidR="00485C35" w:rsidRPr="004538EF" w:rsidRDefault="00485C35" w:rsidP="00282DFB">
      <w:pPr>
        <w:pStyle w:val="a3"/>
        <w:widowControl w:val="0"/>
        <w:numPr>
          <w:ilvl w:val="0"/>
          <w:numId w:val="12"/>
        </w:numPr>
        <w:autoSpaceDE w:val="0"/>
        <w:autoSpaceDN w:val="0"/>
        <w:adjustRightInd w:val="0"/>
        <w:spacing w:after="0"/>
        <w:jc w:val="both"/>
        <w:rPr>
          <w:rFonts w:ascii="Times New Roman" w:hAnsi="Times New Roman"/>
          <w:sz w:val="24"/>
          <w:szCs w:val="24"/>
        </w:rPr>
      </w:pPr>
      <w:r w:rsidRPr="004538EF">
        <w:rPr>
          <w:rFonts w:ascii="Times New Roman" w:hAnsi="Times New Roman"/>
          <w:sz w:val="24"/>
          <w:szCs w:val="24"/>
        </w:rPr>
        <w:t xml:space="preserve">уважение к себе и другим; </w:t>
      </w:r>
    </w:p>
    <w:p w:rsidR="00485C35" w:rsidRPr="004538EF" w:rsidRDefault="00485C35" w:rsidP="00282DFB">
      <w:pPr>
        <w:pStyle w:val="a3"/>
        <w:widowControl w:val="0"/>
        <w:numPr>
          <w:ilvl w:val="0"/>
          <w:numId w:val="12"/>
        </w:numPr>
        <w:autoSpaceDE w:val="0"/>
        <w:autoSpaceDN w:val="0"/>
        <w:adjustRightInd w:val="0"/>
        <w:spacing w:after="0"/>
        <w:jc w:val="both"/>
        <w:rPr>
          <w:rFonts w:ascii="Times New Roman" w:hAnsi="Times New Roman"/>
          <w:sz w:val="24"/>
          <w:szCs w:val="24"/>
        </w:rPr>
      </w:pPr>
      <w:r w:rsidRPr="004538EF">
        <w:rPr>
          <w:rFonts w:ascii="Times New Roman" w:hAnsi="Times New Roman"/>
          <w:sz w:val="24"/>
          <w:szCs w:val="24"/>
        </w:rPr>
        <w:t>личная и взаимная ответственность;</w:t>
      </w:r>
    </w:p>
    <w:p w:rsidR="00485C35" w:rsidRPr="004538EF" w:rsidRDefault="00485C35" w:rsidP="00282DFB">
      <w:pPr>
        <w:numPr>
          <w:ilvl w:val="0"/>
          <w:numId w:val="12"/>
        </w:numPr>
        <w:spacing w:after="0"/>
        <w:jc w:val="both"/>
        <w:rPr>
          <w:rFonts w:ascii="Times New Roman" w:hAnsi="Times New Roman"/>
          <w:sz w:val="24"/>
          <w:szCs w:val="24"/>
        </w:rPr>
      </w:pPr>
      <w:r w:rsidRPr="004538EF">
        <w:rPr>
          <w:rFonts w:ascii="Times New Roman" w:hAnsi="Times New Roman"/>
          <w:sz w:val="24"/>
          <w:szCs w:val="24"/>
        </w:rPr>
        <w:t>готовность действия в нестандартных ситуациях.</w:t>
      </w:r>
    </w:p>
    <w:p w:rsidR="00485C35" w:rsidRPr="004538EF" w:rsidRDefault="00485C35" w:rsidP="00590E83">
      <w:pPr>
        <w:pStyle w:val="a3"/>
        <w:widowControl w:val="0"/>
        <w:autoSpaceDE w:val="0"/>
        <w:autoSpaceDN w:val="0"/>
        <w:adjustRightInd w:val="0"/>
        <w:spacing w:after="0"/>
        <w:jc w:val="both"/>
        <w:rPr>
          <w:rFonts w:ascii="Times New Roman" w:hAnsi="Times New Roman"/>
          <w:sz w:val="24"/>
          <w:szCs w:val="24"/>
        </w:rPr>
      </w:pPr>
    </w:p>
    <w:p w:rsidR="00485C35" w:rsidRPr="004538EF" w:rsidRDefault="00485C35" w:rsidP="00590E83">
      <w:pPr>
        <w:rPr>
          <w:rFonts w:ascii="Times New Roman" w:hAnsi="Times New Roman"/>
          <w:sz w:val="24"/>
          <w:szCs w:val="24"/>
        </w:rPr>
      </w:pPr>
      <w:r w:rsidRPr="004538EF">
        <w:rPr>
          <w:rFonts w:ascii="Times New Roman" w:hAnsi="Times New Roman"/>
          <w:b/>
          <w:bCs/>
          <w:sz w:val="24"/>
          <w:szCs w:val="24"/>
        </w:rPr>
        <w:t>Метапредметные результаты</w:t>
      </w:r>
    </w:p>
    <w:p w:rsidR="00485C35" w:rsidRPr="004538EF" w:rsidRDefault="00485C35" w:rsidP="00590E83">
      <w:pPr>
        <w:rPr>
          <w:rFonts w:ascii="Times New Roman" w:hAnsi="Times New Roman"/>
          <w:sz w:val="24"/>
          <w:szCs w:val="24"/>
        </w:rPr>
      </w:pPr>
      <w:r w:rsidRPr="004538EF">
        <w:rPr>
          <w:rFonts w:ascii="Times New Roman" w:hAnsi="Times New Roman"/>
          <w:i/>
          <w:iCs/>
          <w:sz w:val="24"/>
          <w:szCs w:val="24"/>
        </w:rPr>
        <w:t>Регулятивные УУД:</w:t>
      </w:r>
    </w:p>
    <w:p w:rsidR="00485C35" w:rsidRPr="004538EF" w:rsidRDefault="00485C35" w:rsidP="00800D97">
      <w:pPr>
        <w:numPr>
          <w:ilvl w:val="0"/>
          <w:numId w:val="13"/>
        </w:numPr>
        <w:spacing w:after="0"/>
        <w:jc w:val="both"/>
        <w:rPr>
          <w:rFonts w:ascii="Times New Roman" w:hAnsi="Times New Roman"/>
          <w:sz w:val="24"/>
          <w:szCs w:val="24"/>
        </w:rPr>
      </w:pPr>
      <w:r w:rsidRPr="004538EF">
        <w:rPr>
          <w:rFonts w:ascii="Times New Roman" w:hAnsi="Times New Roman"/>
          <w:sz w:val="24"/>
          <w:szCs w:val="24"/>
        </w:rPr>
        <w:t xml:space="preserve">самостоятельно </w:t>
      </w:r>
      <w:r w:rsidRPr="004538EF">
        <w:rPr>
          <w:rFonts w:ascii="Times New Roman" w:hAnsi="Times New Roman"/>
          <w:iCs/>
          <w:sz w:val="24"/>
          <w:szCs w:val="24"/>
        </w:rPr>
        <w:t>формулировать</w:t>
      </w:r>
      <w:r w:rsidRPr="004538EF">
        <w:rPr>
          <w:rFonts w:ascii="Times New Roman" w:hAnsi="Times New Roman"/>
          <w:sz w:val="24"/>
          <w:szCs w:val="24"/>
        </w:rPr>
        <w:t xml:space="preserve"> тему и цели занятия; </w:t>
      </w:r>
    </w:p>
    <w:p w:rsidR="00485C35" w:rsidRPr="004538EF" w:rsidRDefault="00485C35" w:rsidP="00800D97">
      <w:pPr>
        <w:numPr>
          <w:ilvl w:val="0"/>
          <w:numId w:val="13"/>
        </w:numPr>
        <w:spacing w:after="0"/>
        <w:jc w:val="both"/>
        <w:rPr>
          <w:rFonts w:ascii="Times New Roman" w:hAnsi="Times New Roman"/>
          <w:sz w:val="24"/>
          <w:szCs w:val="24"/>
        </w:rPr>
      </w:pPr>
      <w:r w:rsidRPr="004538EF">
        <w:rPr>
          <w:rFonts w:ascii="Times New Roman" w:hAnsi="Times New Roman"/>
          <w:iCs/>
          <w:sz w:val="24"/>
          <w:szCs w:val="24"/>
        </w:rPr>
        <w:t>составлять план</w:t>
      </w:r>
      <w:r w:rsidRPr="004538EF">
        <w:rPr>
          <w:rFonts w:ascii="Times New Roman" w:hAnsi="Times New Roman"/>
          <w:sz w:val="24"/>
          <w:szCs w:val="24"/>
        </w:rPr>
        <w:t xml:space="preserve"> решения учебной проблемы совместно с учителем; </w:t>
      </w:r>
    </w:p>
    <w:p w:rsidR="00485C35" w:rsidRPr="004538EF" w:rsidRDefault="00485C35" w:rsidP="00800D97">
      <w:pPr>
        <w:numPr>
          <w:ilvl w:val="0"/>
          <w:numId w:val="13"/>
        </w:numPr>
        <w:spacing w:after="0"/>
        <w:jc w:val="both"/>
        <w:rPr>
          <w:rFonts w:ascii="Times New Roman" w:hAnsi="Times New Roman"/>
          <w:sz w:val="24"/>
          <w:szCs w:val="24"/>
        </w:rPr>
      </w:pPr>
      <w:r w:rsidRPr="004538EF">
        <w:rPr>
          <w:rFonts w:ascii="Times New Roman" w:hAnsi="Times New Roman"/>
          <w:iCs/>
          <w:sz w:val="24"/>
          <w:szCs w:val="24"/>
        </w:rPr>
        <w:t>работать</w:t>
      </w:r>
      <w:r w:rsidRPr="004538EF">
        <w:rPr>
          <w:rFonts w:ascii="Times New Roman" w:hAnsi="Times New Roman"/>
          <w:sz w:val="24"/>
          <w:szCs w:val="24"/>
        </w:rPr>
        <w:t xml:space="preserve"> по плану, сверяя свои действия с целью, </w:t>
      </w:r>
      <w:r w:rsidRPr="004538EF">
        <w:rPr>
          <w:rFonts w:ascii="Times New Roman" w:hAnsi="Times New Roman"/>
          <w:iCs/>
          <w:sz w:val="24"/>
          <w:szCs w:val="24"/>
        </w:rPr>
        <w:t>корректировать</w:t>
      </w:r>
      <w:r w:rsidRPr="004538EF">
        <w:rPr>
          <w:rFonts w:ascii="Times New Roman" w:hAnsi="Times New Roman"/>
          <w:sz w:val="24"/>
          <w:szCs w:val="24"/>
        </w:rPr>
        <w:t xml:space="preserve"> свою деятельность; </w:t>
      </w:r>
    </w:p>
    <w:p w:rsidR="00485C35" w:rsidRPr="004538EF" w:rsidRDefault="00485C35" w:rsidP="00800D97">
      <w:pPr>
        <w:numPr>
          <w:ilvl w:val="0"/>
          <w:numId w:val="13"/>
        </w:numPr>
        <w:spacing w:after="0"/>
        <w:jc w:val="both"/>
        <w:rPr>
          <w:rFonts w:ascii="Times New Roman" w:hAnsi="Times New Roman"/>
          <w:sz w:val="24"/>
          <w:szCs w:val="24"/>
        </w:rPr>
      </w:pPr>
      <w:r w:rsidRPr="004538EF">
        <w:rPr>
          <w:rFonts w:ascii="Times New Roman" w:hAnsi="Times New Roman"/>
          <w:sz w:val="24"/>
          <w:szCs w:val="24"/>
        </w:rPr>
        <w:t xml:space="preserve">в диалоге с учителем вырабатывать критерии оценки и </w:t>
      </w:r>
      <w:r w:rsidRPr="004538EF">
        <w:rPr>
          <w:rFonts w:ascii="Times New Roman" w:hAnsi="Times New Roman"/>
          <w:iCs/>
          <w:sz w:val="24"/>
          <w:szCs w:val="24"/>
        </w:rPr>
        <w:t>определять</w:t>
      </w:r>
      <w:r w:rsidRPr="004538EF">
        <w:rPr>
          <w:rFonts w:ascii="Times New Roman" w:hAnsi="Times New Roman"/>
          <w:sz w:val="24"/>
          <w:szCs w:val="24"/>
        </w:rPr>
        <w:t xml:space="preserve"> степень успешности своей работы и работы других в соответствии с этими критериями. </w:t>
      </w:r>
    </w:p>
    <w:p w:rsidR="00485C35" w:rsidRPr="004538EF" w:rsidRDefault="00485C35" w:rsidP="00800D97">
      <w:pPr>
        <w:spacing w:after="0"/>
        <w:ind w:left="360"/>
        <w:jc w:val="both"/>
        <w:rPr>
          <w:rFonts w:ascii="Times New Roman" w:hAnsi="Times New Roman"/>
          <w:sz w:val="24"/>
          <w:szCs w:val="24"/>
        </w:rPr>
      </w:pPr>
    </w:p>
    <w:p w:rsidR="00485C35" w:rsidRPr="004538EF" w:rsidRDefault="00485C35" w:rsidP="00800D97">
      <w:pPr>
        <w:jc w:val="both"/>
        <w:rPr>
          <w:rFonts w:ascii="Times New Roman" w:hAnsi="Times New Roman"/>
          <w:sz w:val="24"/>
          <w:szCs w:val="24"/>
        </w:rPr>
      </w:pPr>
      <w:r w:rsidRPr="004538EF">
        <w:rPr>
          <w:rFonts w:ascii="Times New Roman" w:hAnsi="Times New Roman"/>
          <w:i/>
          <w:iCs/>
          <w:sz w:val="24"/>
          <w:szCs w:val="24"/>
        </w:rPr>
        <w:t>Познавательные УУД:</w:t>
      </w:r>
    </w:p>
    <w:p w:rsidR="00485C35" w:rsidRPr="004538EF" w:rsidRDefault="00485C35" w:rsidP="00800D97">
      <w:pPr>
        <w:numPr>
          <w:ilvl w:val="0"/>
          <w:numId w:val="14"/>
        </w:numPr>
        <w:spacing w:after="0"/>
        <w:jc w:val="both"/>
        <w:rPr>
          <w:rFonts w:ascii="Times New Roman" w:hAnsi="Times New Roman"/>
          <w:sz w:val="24"/>
          <w:szCs w:val="24"/>
        </w:rPr>
      </w:pPr>
      <w:r w:rsidRPr="004538EF">
        <w:rPr>
          <w:rFonts w:ascii="Times New Roman" w:hAnsi="Times New Roman"/>
          <w:iCs/>
          <w:sz w:val="24"/>
          <w:szCs w:val="24"/>
        </w:rPr>
        <w:t>перерабатывать</w:t>
      </w:r>
      <w:r w:rsidRPr="004538EF">
        <w:rPr>
          <w:rFonts w:ascii="Times New Roman" w:hAnsi="Times New Roman"/>
          <w:sz w:val="24"/>
          <w:szCs w:val="24"/>
        </w:rPr>
        <w:t xml:space="preserve"> и </w:t>
      </w:r>
      <w:r w:rsidRPr="004538EF">
        <w:rPr>
          <w:rFonts w:ascii="Times New Roman" w:hAnsi="Times New Roman"/>
          <w:iCs/>
          <w:sz w:val="24"/>
          <w:szCs w:val="24"/>
        </w:rPr>
        <w:t>преобразовывать</w:t>
      </w:r>
      <w:r w:rsidRPr="004538EF">
        <w:rPr>
          <w:rFonts w:ascii="Times New Roman" w:hAnsi="Times New Roman"/>
          <w:sz w:val="24"/>
          <w:szCs w:val="24"/>
        </w:rPr>
        <w:t xml:space="preserve"> информацию из одной формы в другую (составлять план, таблицу, схему); </w:t>
      </w:r>
    </w:p>
    <w:p w:rsidR="00485C35" w:rsidRPr="004538EF" w:rsidRDefault="00485C35" w:rsidP="00800D97">
      <w:pPr>
        <w:numPr>
          <w:ilvl w:val="0"/>
          <w:numId w:val="14"/>
        </w:numPr>
        <w:spacing w:after="0"/>
        <w:jc w:val="both"/>
        <w:rPr>
          <w:rFonts w:ascii="Times New Roman" w:hAnsi="Times New Roman"/>
          <w:sz w:val="24"/>
          <w:szCs w:val="24"/>
        </w:rPr>
      </w:pPr>
      <w:r w:rsidRPr="004538EF">
        <w:rPr>
          <w:rFonts w:ascii="Times New Roman" w:hAnsi="Times New Roman"/>
          <w:iCs/>
          <w:sz w:val="24"/>
          <w:szCs w:val="24"/>
        </w:rPr>
        <w:t>пользоваться</w:t>
      </w:r>
      <w:r w:rsidRPr="004538EF">
        <w:rPr>
          <w:rFonts w:ascii="Times New Roman" w:hAnsi="Times New Roman"/>
          <w:sz w:val="24"/>
          <w:szCs w:val="24"/>
        </w:rPr>
        <w:t xml:space="preserve"> словарями, справочниками; </w:t>
      </w:r>
    </w:p>
    <w:p w:rsidR="00485C35" w:rsidRPr="004538EF" w:rsidRDefault="00485C35" w:rsidP="00800D97">
      <w:pPr>
        <w:numPr>
          <w:ilvl w:val="0"/>
          <w:numId w:val="14"/>
        </w:numPr>
        <w:spacing w:after="0"/>
        <w:jc w:val="both"/>
        <w:rPr>
          <w:rFonts w:ascii="Times New Roman" w:hAnsi="Times New Roman"/>
          <w:sz w:val="24"/>
          <w:szCs w:val="24"/>
        </w:rPr>
      </w:pPr>
      <w:r w:rsidRPr="004538EF">
        <w:rPr>
          <w:rFonts w:ascii="Times New Roman" w:hAnsi="Times New Roman"/>
          <w:iCs/>
          <w:sz w:val="24"/>
          <w:szCs w:val="24"/>
        </w:rPr>
        <w:t>осуществлять</w:t>
      </w:r>
      <w:r w:rsidRPr="004538EF">
        <w:rPr>
          <w:rFonts w:ascii="Times New Roman" w:hAnsi="Times New Roman"/>
          <w:sz w:val="24"/>
          <w:szCs w:val="24"/>
        </w:rPr>
        <w:t xml:space="preserve"> анализ и синтез; </w:t>
      </w:r>
    </w:p>
    <w:p w:rsidR="00485C35" w:rsidRPr="004538EF" w:rsidRDefault="00485C35" w:rsidP="00800D97">
      <w:pPr>
        <w:numPr>
          <w:ilvl w:val="0"/>
          <w:numId w:val="14"/>
        </w:numPr>
        <w:spacing w:after="0"/>
        <w:jc w:val="both"/>
        <w:rPr>
          <w:rFonts w:ascii="Times New Roman" w:hAnsi="Times New Roman"/>
          <w:sz w:val="24"/>
          <w:szCs w:val="24"/>
        </w:rPr>
      </w:pPr>
      <w:r w:rsidRPr="004538EF">
        <w:rPr>
          <w:rFonts w:ascii="Times New Roman" w:hAnsi="Times New Roman"/>
          <w:iCs/>
          <w:sz w:val="24"/>
          <w:szCs w:val="24"/>
        </w:rPr>
        <w:t>устанавливать</w:t>
      </w:r>
      <w:r w:rsidRPr="004538EF">
        <w:rPr>
          <w:rFonts w:ascii="Times New Roman" w:hAnsi="Times New Roman"/>
          <w:sz w:val="24"/>
          <w:szCs w:val="24"/>
        </w:rPr>
        <w:t xml:space="preserve"> причинно-следственные связи; </w:t>
      </w:r>
    </w:p>
    <w:p w:rsidR="00485C35" w:rsidRPr="004538EF" w:rsidRDefault="00485C35" w:rsidP="00800D97">
      <w:pPr>
        <w:numPr>
          <w:ilvl w:val="0"/>
          <w:numId w:val="14"/>
        </w:numPr>
        <w:spacing w:after="0"/>
        <w:jc w:val="both"/>
        <w:rPr>
          <w:rFonts w:ascii="Times New Roman" w:hAnsi="Times New Roman"/>
          <w:sz w:val="24"/>
          <w:szCs w:val="24"/>
        </w:rPr>
      </w:pPr>
      <w:r w:rsidRPr="004538EF">
        <w:rPr>
          <w:rFonts w:ascii="Times New Roman" w:hAnsi="Times New Roman"/>
          <w:iCs/>
          <w:sz w:val="24"/>
          <w:szCs w:val="24"/>
        </w:rPr>
        <w:lastRenderedPageBreak/>
        <w:t>строить</w:t>
      </w:r>
      <w:r w:rsidRPr="004538EF">
        <w:rPr>
          <w:rFonts w:ascii="Times New Roman" w:hAnsi="Times New Roman"/>
          <w:sz w:val="24"/>
          <w:szCs w:val="24"/>
        </w:rPr>
        <w:t xml:space="preserve"> рассуждения.</w:t>
      </w:r>
    </w:p>
    <w:p w:rsidR="00485C35" w:rsidRPr="004538EF" w:rsidRDefault="00485C35" w:rsidP="00282DFB">
      <w:pPr>
        <w:numPr>
          <w:ilvl w:val="0"/>
          <w:numId w:val="14"/>
        </w:numPr>
        <w:spacing w:after="0"/>
        <w:rPr>
          <w:rFonts w:ascii="Times New Roman" w:hAnsi="Times New Roman"/>
          <w:sz w:val="24"/>
          <w:szCs w:val="24"/>
        </w:rPr>
      </w:pPr>
    </w:p>
    <w:p w:rsidR="00485C35" w:rsidRPr="004538EF" w:rsidRDefault="00485C35" w:rsidP="00590E83">
      <w:pPr>
        <w:rPr>
          <w:rFonts w:ascii="Times New Roman" w:hAnsi="Times New Roman"/>
          <w:sz w:val="24"/>
          <w:szCs w:val="24"/>
        </w:rPr>
      </w:pPr>
      <w:r w:rsidRPr="004538EF">
        <w:rPr>
          <w:rFonts w:ascii="Times New Roman" w:hAnsi="Times New Roman"/>
          <w:i/>
          <w:iCs/>
          <w:sz w:val="24"/>
          <w:szCs w:val="24"/>
        </w:rPr>
        <w:t>Коммуникативные УУД:</w:t>
      </w:r>
    </w:p>
    <w:p w:rsidR="00485C35" w:rsidRPr="004538EF" w:rsidRDefault="00485C35" w:rsidP="00800D97">
      <w:pPr>
        <w:numPr>
          <w:ilvl w:val="0"/>
          <w:numId w:val="15"/>
        </w:numPr>
        <w:spacing w:after="0"/>
        <w:jc w:val="both"/>
        <w:rPr>
          <w:rFonts w:ascii="Times New Roman" w:hAnsi="Times New Roman"/>
          <w:sz w:val="24"/>
          <w:szCs w:val="24"/>
        </w:rPr>
      </w:pPr>
      <w:r w:rsidRPr="004538EF">
        <w:rPr>
          <w:rFonts w:ascii="Times New Roman" w:hAnsi="Times New Roman"/>
          <w:iCs/>
          <w:sz w:val="24"/>
          <w:szCs w:val="24"/>
        </w:rPr>
        <w:t>адекватно использовать</w:t>
      </w:r>
      <w:r w:rsidRPr="004538EF">
        <w:rPr>
          <w:rFonts w:ascii="Times New Roman" w:hAnsi="Times New Roman"/>
          <w:sz w:val="24"/>
          <w:szCs w:val="24"/>
        </w:rPr>
        <w:t xml:space="preserve"> речевые средства для решения различных коммуникативных задач; владеть монологической и диалогической формами речи;</w:t>
      </w:r>
    </w:p>
    <w:p w:rsidR="00485C35" w:rsidRPr="004538EF" w:rsidRDefault="00485C35" w:rsidP="00800D97">
      <w:pPr>
        <w:numPr>
          <w:ilvl w:val="0"/>
          <w:numId w:val="15"/>
        </w:numPr>
        <w:spacing w:after="0"/>
        <w:jc w:val="both"/>
        <w:rPr>
          <w:rFonts w:ascii="Times New Roman" w:hAnsi="Times New Roman"/>
          <w:sz w:val="24"/>
          <w:szCs w:val="24"/>
        </w:rPr>
      </w:pPr>
      <w:r w:rsidRPr="004538EF">
        <w:rPr>
          <w:rFonts w:ascii="Times New Roman" w:hAnsi="Times New Roman"/>
          <w:iCs/>
          <w:sz w:val="24"/>
          <w:szCs w:val="24"/>
        </w:rPr>
        <w:t>высказывать</w:t>
      </w:r>
      <w:r w:rsidRPr="004538EF">
        <w:rPr>
          <w:rFonts w:ascii="Times New Roman" w:hAnsi="Times New Roman"/>
          <w:sz w:val="24"/>
          <w:szCs w:val="24"/>
        </w:rPr>
        <w:t xml:space="preserve"> и </w:t>
      </w:r>
      <w:r w:rsidRPr="004538EF">
        <w:rPr>
          <w:rFonts w:ascii="Times New Roman" w:hAnsi="Times New Roman"/>
          <w:iCs/>
          <w:sz w:val="24"/>
          <w:szCs w:val="24"/>
        </w:rPr>
        <w:t>обосновывать</w:t>
      </w:r>
      <w:r w:rsidRPr="004538EF">
        <w:rPr>
          <w:rFonts w:ascii="Times New Roman" w:hAnsi="Times New Roman"/>
          <w:sz w:val="24"/>
          <w:szCs w:val="24"/>
        </w:rPr>
        <w:t xml:space="preserve"> свою точку зрения; </w:t>
      </w:r>
    </w:p>
    <w:p w:rsidR="00485C35" w:rsidRPr="004538EF" w:rsidRDefault="00485C35" w:rsidP="00800D97">
      <w:pPr>
        <w:numPr>
          <w:ilvl w:val="0"/>
          <w:numId w:val="15"/>
        </w:numPr>
        <w:spacing w:after="0"/>
        <w:jc w:val="both"/>
        <w:rPr>
          <w:rFonts w:ascii="Times New Roman" w:hAnsi="Times New Roman"/>
          <w:sz w:val="24"/>
          <w:szCs w:val="24"/>
        </w:rPr>
      </w:pPr>
      <w:r w:rsidRPr="004538EF">
        <w:rPr>
          <w:rFonts w:ascii="Times New Roman" w:hAnsi="Times New Roman"/>
          <w:iCs/>
          <w:sz w:val="24"/>
          <w:szCs w:val="24"/>
        </w:rPr>
        <w:t>слушать</w:t>
      </w:r>
      <w:r w:rsidRPr="004538EF">
        <w:rPr>
          <w:rFonts w:ascii="Times New Roman" w:hAnsi="Times New Roman"/>
          <w:sz w:val="24"/>
          <w:szCs w:val="24"/>
        </w:rPr>
        <w:t xml:space="preserve"> и </w:t>
      </w:r>
      <w:r w:rsidRPr="004538EF">
        <w:rPr>
          <w:rFonts w:ascii="Times New Roman" w:hAnsi="Times New Roman"/>
          <w:iCs/>
          <w:sz w:val="24"/>
          <w:szCs w:val="24"/>
        </w:rPr>
        <w:t>слышать</w:t>
      </w:r>
      <w:r w:rsidRPr="004538EF">
        <w:rPr>
          <w:rFonts w:ascii="Times New Roman" w:hAnsi="Times New Roman"/>
          <w:sz w:val="24"/>
          <w:szCs w:val="24"/>
        </w:rPr>
        <w:t xml:space="preserve"> других, пытаться принимать иную точку зрения, быть готовым корректировать свою точку зрения; </w:t>
      </w:r>
    </w:p>
    <w:p w:rsidR="00485C35" w:rsidRPr="004538EF" w:rsidRDefault="00485C35" w:rsidP="00800D97">
      <w:pPr>
        <w:numPr>
          <w:ilvl w:val="0"/>
          <w:numId w:val="15"/>
        </w:numPr>
        <w:spacing w:after="0"/>
        <w:jc w:val="both"/>
        <w:rPr>
          <w:rFonts w:ascii="Times New Roman" w:hAnsi="Times New Roman"/>
          <w:sz w:val="24"/>
          <w:szCs w:val="24"/>
        </w:rPr>
      </w:pPr>
      <w:r w:rsidRPr="004538EF">
        <w:rPr>
          <w:rFonts w:ascii="Times New Roman" w:hAnsi="Times New Roman"/>
          <w:iCs/>
          <w:sz w:val="24"/>
          <w:szCs w:val="24"/>
        </w:rPr>
        <w:t>договариваться</w:t>
      </w:r>
      <w:r w:rsidRPr="004538EF">
        <w:rPr>
          <w:rFonts w:ascii="Times New Roman" w:hAnsi="Times New Roman"/>
          <w:sz w:val="24"/>
          <w:szCs w:val="24"/>
        </w:rPr>
        <w:t xml:space="preserve"> и приходить к общему решению в совместной деятельности; </w:t>
      </w:r>
    </w:p>
    <w:p w:rsidR="00485C35" w:rsidRPr="004538EF" w:rsidRDefault="00485C35" w:rsidP="00800D97">
      <w:pPr>
        <w:numPr>
          <w:ilvl w:val="0"/>
          <w:numId w:val="15"/>
        </w:numPr>
        <w:spacing w:after="0"/>
        <w:jc w:val="both"/>
        <w:rPr>
          <w:rFonts w:ascii="Times New Roman" w:hAnsi="Times New Roman"/>
          <w:sz w:val="24"/>
          <w:szCs w:val="24"/>
        </w:rPr>
      </w:pPr>
      <w:r w:rsidRPr="004538EF">
        <w:rPr>
          <w:rFonts w:ascii="Times New Roman" w:hAnsi="Times New Roman"/>
          <w:iCs/>
          <w:sz w:val="24"/>
          <w:szCs w:val="24"/>
        </w:rPr>
        <w:t>задавать вопросы</w:t>
      </w:r>
      <w:r w:rsidRPr="004538EF">
        <w:rPr>
          <w:rFonts w:ascii="Times New Roman" w:hAnsi="Times New Roman"/>
          <w:sz w:val="24"/>
          <w:szCs w:val="24"/>
        </w:rPr>
        <w:t xml:space="preserve">. </w:t>
      </w:r>
    </w:p>
    <w:p w:rsidR="00485C35" w:rsidRPr="004538EF" w:rsidRDefault="00485C35" w:rsidP="00590E83">
      <w:pPr>
        <w:spacing w:after="0"/>
        <w:ind w:firstLine="567"/>
        <w:rPr>
          <w:rFonts w:ascii="Times New Roman" w:hAnsi="Times New Roman"/>
          <w:b/>
          <w:sz w:val="24"/>
          <w:szCs w:val="24"/>
        </w:rPr>
      </w:pPr>
    </w:p>
    <w:p w:rsidR="00485C35" w:rsidRPr="004538EF" w:rsidRDefault="00485C35" w:rsidP="00590E83">
      <w:pPr>
        <w:spacing w:after="0"/>
        <w:ind w:firstLine="567"/>
        <w:rPr>
          <w:rFonts w:ascii="Times New Roman" w:hAnsi="Times New Roman"/>
          <w:b/>
          <w:sz w:val="24"/>
          <w:szCs w:val="24"/>
        </w:rPr>
      </w:pPr>
      <w:r w:rsidRPr="004538EF">
        <w:rPr>
          <w:rFonts w:ascii="Times New Roman" w:hAnsi="Times New Roman"/>
          <w:b/>
          <w:sz w:val="24"/>
          <w:szCs w:val="24"/>
        </w:rPr>
        <w:t>Формы учета знаний, умений  для оценки планируемых результатов освоения программы:</w:t>
      </w:r>
    </w:p>
    <w:p w:rsidR="00485C35" w:rsidRPr="004538EF" w:rsidRDefault="00485C35" w:rsidP="004E61EC">
      <w:pPr>
        <w:spacing w:after="0" w:line="240" w:lineRule="auto"/>
        <w:jc w:val="both"/>
        <w:rPr>
          <w:rFonts w:ascii="Times New Roman" w:hAnsi="Times New Roman"/>
          <w:sz w:val="24"/>
          <w:szCs w:val="24"/>
        </w:rPr>
      </w:pPr>
      <w:r w:rsidRPr="004538EF">
        <w:rPr>
          <w:rFonts w:ascii="Times New Roman" w:hAnsi="Times New Roman"/>
          <w:sz w:val="24"/>
          <w:szCs w:val="24"/>
        </w:rPr>
        <w:t xml:space="preserve">      Контроль проводится в игровой форме (конкурсы, постановки, лексические игры, решение кроссвордов), посредством выполнения творческих заданий, презентации. </w:t>
      </w:r>
    </w:p>
    <w:p w:rsidR="00485C35" w:rsidRPr="004538EF" w:rsidRDefault="00485C35" w:rsidP="004E61EC">
      <w:pPr>
        <w:spacing w:after="0" w:line="240" w:lineRule="auto"/>
        <w:jc w:val="both"/>
        <w:rPr>
          <w:rFonts w:ascii="Times New Roman" w:hAnsi="Times New Roman"/>
          <w:sz w:val="24"/>
          <w:szCs w:val="24"/>
        </w:rPr>
      </w:pPr>
      <w:r w:rsidRPr="004538EF">
        <w:rPr>
          <w:rFonts w:ascii="Times New Roman" w:hAnsi="Times New Roman"/>
          <w:sz w:val="24"/>
          <w:szCs w:val="24"/>
        </w:rPr>
        <w:t>И контроль, и оценка деятельности учащихся соответствуют их возрастному уровню. Учитываются в большей мере не учебные достижения учащихся, а их творческие успехи, уровень их социальной активности.</w:t>
      </w:r>
    </w:p>
    <w:p w:rsidR="00485C35" w:rsidRPr="004538EF" w:rsidRDefault="00485C35" w:rsidP="00590E83">
      <w:pPr>
        <w:spacing w:after="0"/>
        <w:jc w:val="both"/>
        <w:rPr>
          <w:rFonts w:ascii="Times New Roman" w:hAnsi="Times New Roman"/>
          <w:sz w:val="24"/>
          <w:szCs w:val="24"/>
        </w:rPr>
      </w:pPr>
    </w:p>
    <w:p w:rsidR="00485C35" w:rsidRPr="004538EF" w:rsidRDefault="00485C35" w:rsidP="00590E83">
      <w:pPr>
        <w:spacing w:after="0"/>
        <w:jc w:val="both"/>
        <w:rPr>
          <w:rFonts w:ascii="Times New Roman" w:hAnsi="Times New Roman"/>
          <w:b/>
          <w:sz w:val="24"/>
          <w:szCs w:val="24"/>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8"/>
        <w:gridCol w:w="58"/>
      </w:tblGrid>
      <w:tr w:rsidR="00BB2566" w:rsidRPr="00B44462" w:rsidTr="00F913C6">
        <w:trPr>
          <w:gridAfter w:val="1"/>
          <w:wAfter w:w="58" w:type="dxa"/>
        </w:trPr>
        <w:tc>
          <w:tcPr>
            <w:tcW w:w="9828" w:type="dxa"/>
            <w:tcBorders>
              <w:top w:val="nil"/>
              <w:left w:val="nil"/>
              <w:bottom w:val="nil"/>
              <w:right w:val="nil"/>
            </w:tcBorders>
          </w:tcPr>
          <w:p w:rsidR="00BB2566" w:rsidRPr="00BB2566" w:rsidRDefault="00BB2566" w:rsidP="00F913C6">
            <w:pPr>
              <w:pStyle w:val="a3"/>
              <w:ind w:left="0"/>
              <w:rPr>
                <w:rFonts w:ascii="Times New Roman" w:hAnsi="Times New Roman"/>
                <w:b/>
                <w:sz w:val="28"/>
                <w:szCs w:val="28"/>
              </w:rPr>
            </w:pPr>
            <w:r w:rsidRPr="00BB2566">
              <w:rPr>
                <w:rFonts w:ascii="Times New Roman" w:hAnsi="Times New Roman"/>
                <w:b/>
                <w:sz w:val="28"/>
                <w:szCs w:val="28"/>
              </w:rPr>
              <w:t>3.Содержание программы</w:t>
            </w:r>
          </w:p>
          <w:p w:rsidR="00BB2566" w:rsidRPr="00BB2566" w:rsidRDefault="00BB2566" w:rsidP="00F913C6">
            <w:pPr>
              <w:pStyle w:val="2"/>
              <w:keepNext w:val="0"/>
              <w:widowControl w:val="0"/>
              <w:rPr>
                <w:rFonts w:ascii="Times New Roman" w:hAnsi="Times New Roman"/>
                <w:b w:val="0"/>
                <w:sz w:val="28"/>
                <w:szCs w:val="28"/>
              </w:rPr>
            </w:pPr>
          </w:p>
        </w:tc>
      </w:tr>
      <w:tr w:rsidR="00BB2566" w:rsidRPr="004538EF" w:rsidTr="00F913C6">
        <w:trPr>
          <w:gridAfter w:val="1"/>
          <w:wAfter w:w="58" w:type="dxa"/>
        </w:trPr>
        <w:tc>
          <w:tcPr>
            <w:tcW w:w="9828" w:type="dxa"/>
            <w:tcBorders>
              <w:top w:val="nil"/>
              <w:left w:val="nil"/>
              <w:bottom w:val="nil"/>
              <w:right w:val="nil"/>
            </w:tcBorders>
          </w:tcPr>
          <w:p w:rsidR="00BB2566" w:rsidRPr="00202984" w:rsidRDefault="00BB2566" w:rsidP="00F913C6">
            <w:pPr>
              <w:pStyle w:val="2"/>
              <w:keepNext w:val="0"/>
              <w:widowControl w:val="0"/>
              <w:rPr>
                <w:rFonts w:ascii="Times New Roman" w:hAnsi="Times New Roman"/>
                <w:color w:val="auto"/>
                <w:sz w:val="24"/>
                <w:szCs w:val="24"/>
              </w:rPr>
            </w:pPr>
            <w:r w:rsidRPr="00202984">
              <w:rPr>
                <w:color w:val="auto"/>
              </w:rPr>
              <w:t>Предметное содержание речи</w:t>
            </w:r>
          </w:p>
        </w:tc>
      </w:tr>
      <w:tr w:rsidR="00BB2566" w:rsidRPr="004538EF" w:rsidTr="00F913C6">
        <w:tc>
          <w:tcPr>
            <w:tcW w:w="9886" w:type="dxa"/>
            <w:gridSpan w:val="2"/>
            <w:tcBorders>
              <w:top w:val="nil"/>
              <w:left w:val="nil"/>
              <w:bottom w:val="nil"/>
              <w:right w:val="nil"/>
            </w:tcBorders>
          </w:tcPr>
          <w:p w:rsidR="00BB2566" w:rsidRPr="004538EF" w:rsidRDefault="00BB2566" w:rsidP="00F913C6">
            <w:pPr>
              <w:pStyle w:val="2"/>
              <w:keepNext w:val="0"/>
              <w:widowControl w:val="0"/>
              <w:rPr>
                <w:rFonts w:ascii="Times New Roman" w:hAnsi="Times New Roman"/>
                <w:b w:val="0"/>
                <w:sz w:val="24"/>
                <w:szCs w:val="24"/>
              </w:rPr>
            </w:pPr>
            <w:r w:rsidRPr="004538EF">
              <w:rPr>
                <w:rFonts w:ascii="Times New Roman" w:hAnsi="Times New Roman"/>
                <w:color w:val="000000"/>
                <w:sz w:val="24"/>
                <w:szCs w:val="24"/>
              </w:rPr>
              <w:t>Говорение</w:t>
            </w:r>
          </w:p>
        </w:tc>
      </w:tr>
      <w:tr w:rsidR="00BB2566" w:rsidRPr="004538EF" w:rsidTr="00F913C6">
        <w:tc>
          <w:tcPr>
            <w:tcW w:w="9886" w:type="dxa"/>
            <w:gridSpan w:val="2"/>
            <w:tcBorders>
              <w:top w:val="nil"/>
              <w:left w:val="nil"/>
              <w:bottom w:val="nil"/>
              <w:right w:val="nil"/>
            </w:tcBorders>
          </w:tcPr>
          <w:p w:rsidR="00BB2566" w:rsidRPr="004538EF" w:rsidRDefault="00BB2566" w:rsidP="00F913C6">
            <w:pPr>
              <w:widowControl w:val="0"/>
              <w:shd w:val="clear" w:color="auto" w:fill="FFFFFF"/>
              <w:spacing w:after="0"/>
              <w:ind w:firstLine="720"/>
              <w:rPr>
                <w:rFonts w:ascii="Times New Roman" w:hAnsi="Times New Roman"/>
                <w:b/>
                <w:i/>
                <w:snapToGrid w:val="0"/>
                <w:color w:val="000000"/>
                <w:sz w:val="24"/>
                <w:szCs w:val="24"/>
              </w:rPr>
            </w:pPr>
          </w:p>
          <w:p w:rsidR="00BB2566" w:rsidRPr="004538EF" w:rsidRDefault="00BB2566" w:rsidP="00F913C6">
            <w:pPr>
              <w:widowControl w:val="0"/>
              <w:shd w:val="clear" w:color="auto" w:fill="FFFFFF"/>
              <w:spacing w:after="0"/>
              <w:ind w:firstLine="720"/>
              <w:rPr>
                <w:rFonts w:ascii="Times New Roman" w:hAnsi="Times New Roman"/>
                <w:i/>
                <w:snapToGrid w:val="0"/>
                <w:color w:val="000000"/>
                <w:sz w:val="24"/>
                <w:szCs w:val="24"/>
              </w:rPr>
            </w:pPr>
            <w:r w:rsidRPr="004538EF">
              <w:rPr>
                <w:rFonts w:ascii="Times New Roman" w:hAnsi="Times New Roman"/>
                <w:b/>
                <w:i/>
                <w:snapToGrid w:val="0"/>
                <w:color w:val="000000"/>
                <w:sz w:val="24"/>
                <w:szCs w:val="24"/>
              </w:rPr>
              <w:t>Диалогическая речь</w:t>
            </w:r>
          </w:p>
          <w:p w:rsidR="00BB2566" w:rsidRPr="004538EF" w:rsidRDefault="00BB2566" w:rsidP="00F913C6">
            <w:pPr>
              <w:widowControl w:val="0"/>
              <w:shd w:val="clear" w:color="auto" w:fill="FFFFFF"/>
              <w:spacing w:after="0"/>
              <w:ind w:firstLine="720"/>
              <w:rPr>
                <w:rFonts w:ascii="Times New Roman" w:hAnsi="Times New Roman"/>
                <w:snapToGrid w:val="0"/>
                <w:color w:val="000000"/>
                <w:sz w:val="24"/>
                <w:szCs w:val="24"/>
              </w:rPr>
            </w:pPr>
          </w:p>
          <w:p w:rsidR="00BB2566" w:rsidRPr="004538EF" w:rsidRDefault="00BB2566" w:rsidP="00F913C6">
            <w:pPr>
              <w:widowControl w:val="0"/>
              <w:shd w:val="clear" w:color="auto" w:fill="FFFFFF"/>
              <w:spacing w:after="0"/>
              <w:ind w:firstLine="720"/>
              <w:rPr>
                <w:rFonts w:ascii="Times New Roman" w:hAnsi="Times New Roman"/>
                <w:snapToGrid w:val="0"/>
                <w:color w:val="000000"/>
                <w:sz w:val="24"/>
                <w:szCs w:val="24"/>
              </w:rPr>
            </w:pPr>
            <w:r w:rsidRPr="004538EF">
              <w:rPr>
                <w:rFonts w:ascii="Times New Roman" w:hAnsi="Times New Roman"/>
                <w:snapToGrid w:val="0"/>
                <w:color w:val="000000"/>
                <w:sz w:val="24"/>
                <w:szCs w:val="24"/>
              </w:rPr>
              <w:t xml:space="preserve">Обучение ведению </w:t>
            </w:r>
            <w:r w:rsidRPr="004538EF">
              <w:rPr>
                <w:rFonts w:ascii="Times New Roman" w:hAnsi="Times New Roman"/>
                <w:b/>
                <w:snapToGrid w:val="0"/>
                <w:color w:val="000000"/>
                <w:sz w:val="24"/>
                <w:szCs w:val="24"/>
              </w:rPr>
              <w:t xml:space="preserve">диалогов этикетного характера </w:t>
            </w:r>
            <w:r w:rsidRPr="004538EF">
              <w:rPr>
                <w:rFonts w:ascii="Times New Roman" w:hAnsi="Times New Roman"/>
                <w:snapToGrid w:val="0"/>
                <w:color w:val="000000"/>
                <w:sz w:val="24"/>
                <w:szCs w:val="24"/>
              </w:rPr>
              <w:t>включает такие речевые умения как:</w:t>
            </w:r>
          </w:p>
          <w:p w:rsidR="00BB2566" w:rsidRPr="004538EF" w:rsidRDefault="00BB2566" w:rsidP="00F913C6">
            <w:pPr>
              <w:widowControl w:val="0"/>
              <w:numPr>
                <w:ilvl w:val="0"/>
                <w:numId w:val="21"/>
              </w:numPr>
              <w:shd w:val="clear" w:color="auto" w:fill="FFFFFF"/>
              <w:spacing w:after="0"/>
              <w:ind w:left="0" w:firstLine="720"/>
              <w:rPr>
                <w:rFonts w:ascii="Times New Roman" w:hAnsi="Times New Roman"/>
                <w:snapToGrid w:val="0"/>
                <w:sz w:val="24"/>
                <w:szCs w:val="24"/>
              </w:rPr>
            </w:pPr>
            <w:r w:rsidRPr="004538EF">
              <w:rPr>
                <w:rFonts w:ascii="Times New Roman" w:hAnsi="Times New Roman"/>
                <w:snapToGrid w:val="0"/>
                <w:color w:val="000000"/>
                <w:sz w:val="24"/>
                <w:szCs w:val="24"/>
              </w:rPr>
              <w:t>начать, поддержать и закончить разговор;</w:t>
            </w:r>
          </w:p>
          <w:p w:rsidR="00BB2566" w:rsidRPr="004538EF" w:rsidRDefault="00BB2566" w:rsidP="00F913C6">
            <w:pPr>
              <w:widowControl w:val="0"/>
              <w:numPr>
                <w:ilvl w:val="0"/>
                <w:numId w:val="22"/>
              </w:numPr>
              <w:shd w:val="clear" w:color="auto" w:fill="FFFFFF"/>
              <w:spacing w:after="0"/>
              <w:ind w:left="0" w:firstLine="720"/>
              <w:rPr>
                <w:rFonts w:ascii="Times New Roman" w:hAnsi="Times New Roman"/>
                <w:snapToGrid w:val="0"/>
                <w:sz w:val="24"/>
                <w:szCs w:val="24"/>
              </w:rPr>
            </w:pPr>
            <w:r w:rsidRPr="004538EF">
              <w:rPr>
                <w:rFonts w:ascii="Times New Roman" w:hAnsi="Times New Roman"/>
                <w:snapToGrid w:val="0"/>
                <w:color w:val="000000"/>
                <w:sz w:val="24"/>
                <w:szCs w:val="24"/>
              </w:rPr>
              <w:t>поздравить, выразить пожелания и отреагировать на них;</w:t>
            </w:r>
          </w:p>
          <w:p w:rsidR="00BB2566" w:rsidRPr="004538EF" w:rsidRDefault="00BB2566" w:rsidP="00F913C6">
            <w:pPr>
              <w:widowControl w:val="0"/>
              <w:numPr>
                <w:ilvl w:val="0"/>
                <w:numId w:val="22"/>
              </w:numPr>
              <w:shd w:val="clear" w:color="auto" w:fill="FFFFFF"/>
              <w:spacing w:after="0"/>
              <w:ind w:left="0" w:firstLine="720"/>
              <w:rPr>
                <w:rFonts w:ascii="Times New Roman" w:hAnsi="Times New Roman"/>
                <w:snapToGrid w:val="0"/>
                <w:sz w:val="24"/>
                <w:szCs w:val="24"/>
              </w:rPr>
            </w:pPr>
            <w:r w:rsidRPr="004538EF">
              <w:rPr>
                <w:rFonts w:ascii="Times New Roman" w:hAnsi="Times New Roman"/>
                <w:snapToGrid w:val="0"/>
                <w:color w:val="000000"/>
                <w:sz w:val="24"/>
                <w:szCs w:val="24"/>
              </w:rPr>
              <w:t>выразить благодарность;</w:t>
            </w:r>
          </w:p>
          <w:p w:rsidR="00BB2566" w:rsidRPr="004538EF" w:rsidRDefault="00BB2566" w:rsidP="00F913C6">
            <w:pPr>
              <w:widowControl w:val="0"/>
              <w:numPr>
                <w:ilvl w:val="0"/>
                <w:numId w:val="23"/>
              </w:numPr>
              <w:shd w:val="clear" w:color="auto" w:fill="FFFFFF"/>
              <w:spacing w:after="0"/>
              <w:ind w:left="0" w:firstLine="720"/>
              <w:rPr>
                <w:rFonts w:ascii="Times New Roman" w:hAnsi="Times New Roman"/>
                <w:snapToGrid w:val="0"/>
                <w:sz w:val="24"/>
                <w:szCs w:val="24"/>
              </w:rPr>
            </w:pPr>
            <w:r w:rsidRPr="004538EF">
              <w:rPr>
                <w:rFonts w:ascii="Times New Roman" w:hAnsi="Times New Roman"/>
                <w:snapToGrid w:val="0"/>
                <w:color w:val="000000"/>
                <w:sz w:val="24"/>
                <w:szCs w:val="24"/>
              </w:rPr>
              <w:t>вежливо переспросить, выразить согласие /отказ.</w:t>
            </w:r>
          </w:p>
          <w:p w:rsidR="00BB2566" w:rsidRPr="004538EF" w:rsidRDefault="00BB2566" w:rsidP="00F913C6">
            <w:pPr>
              <w:pStyle w:val="2"/>
              <w:keepNext w:val="0"/>
              <w:widowControl w:val="0"/>
              <w:ind w:firstLine="720"/>
              <w:rPr>
                <w:rFonts w:ascii="Times New Roman" w:hAnsi="Times New Roman"/>
                <w:sz w:val="24"/>
                <w:szCs w:val="24"/>
              </w:rPr>
            </w:pPr>
            <w:r w:rsidRPr="004538EF">
              <w:rPr>
                <w:rFonts w:ascii="Times New Roman" w:hAnsi="Times New Roman"/>
                <w:color w:val="000000"/>
                <w:sz w:val="24"/>
                <w:szCs w:val="24"/>
              </w:rPr>
              <w:t>Объем диалогов – до 5 реплик со стороны каждого учащегося</w:t>
            </w:r>
            <w:r w:rsidRPr="004538EF">
              <w:rPr>
                <w:rFonts w:ascii="Times New Roman" w:hAnsi="Times New Roman"/>
                <w:sz w:val="24"/>
                <w:szCs w:val="24"/>
              </w:rPr>
              <w:t>.</w:t>
            </w:r>
          </w:p>
        </w:tc>
      </w:tr>
      <w:tr w:rsidR="00BB2566" w:rsidRPr="004538EF" w:rsidTr="00F913C6">
        <w:tc>
          <w:tcPr>
            <w:tcW w:w="9886" w:type="dxa"/>
            <w:gridSpan w:val="2"/>
            <w:tcBorders>
              <w:top w:val="nil"/>
              <w:left w:val="nil"/>
              <w:bottom w:val="nil"/>
              <w:right w:val="nil"/>
            </w:tcBorders>
          </w:tcPr>
          <w:p w:rsidR="00BB2566" w:rsidRPr="004538EF" w:rsidRDefault="00BB2566" w:rsidP="00F913C6">
            <w:pPr>
              <w:widowControl w:val="0"/>
              <w:shd w:val="clear" w:color="auto" w:fill="FFFFFF"/>
              <w:spacing w:after="0"/>
              <w:rPr>
                <w:rFonts w:ascii="Times New Roman" w:hAnsi="Times New Roman"/>
                <w:snapToGrid w:val="0"/>
                <w:color w:val="000000"/>
                <w:sz w:val="24"/>
                <w:szCs w:val="24"/>
              </w:rPr>
            </w:pPr>
          </w:p>
        </w:tc>
      </w:tr>
      <w:tr w:rsidR="00BB2566" w:rsidRPr="004538EF" w:rsidTr="00F913C6">
        <w:trPr>
          <w:gridAfter w:val="1"/>
          <w:wAfter w:w="58" w:type="dxa"/>
        </w:trPr>
        <w:tc>
          <w:tcPr>
            <w:tcW w:w="9828" w:type="dxa"/>
            <w:tcBorders>
              <w:top w:val="nil"/>
              <w:left w:val="nil"/>
              <w:bottom w:val="nil"/>
              <w:right w:val="nil"/>
            </w:tcBorders>
          </w:tcPr>
          <w:p w:rsidR="00BB2566" w:rsidRPr="004538EF" w:rsidRDefault="00BB2566" w:rsidP="00F913C6">
            <w:pPr>
              <w:pStyle w:val="2"/>
              <w:keepNext w:val="0"/>
              <w:widowControl w:val="0"/>
              <w:ind w:firstLine="720"/>
              <w:jc w:val="both"/>
              <w:rPr>
                <w:rFonts w:ascii="Times New Roman" w:hAnsi="Times New Roman"/>
                <w:b w:val="0"/>
                <w:sz w:val="24"/>
                <w:szCs w:val="24"/>
              </w:rPr>
            </w:pPr>
            <w:r w:rsidRPr="004538EF">
              <w:rPr>
                <w:rFonts w:ascii="Times New Roman" w:hAnsi="Times New Roman"/>
                <w:b w:val="0"/>
                <w:color w:val="000000"/>
                <w:sz w:val="24"/>
                <w:szCs w:val="24"/>
              </w:rPr>
              <w:t>При обучении ведению диалога-расспроса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каждого учащегося.</w:t>
            </w:r>
          </w:p>
        </w:tc>
      </w:tr>
      <w:tr w:rsidR="00BB2566" w:rsidRPr="004538EF" w:rsidTr="00F913C6">
        <w:trPr>
          <w:gridAfter w:val="1"/>
          <w:wAfter w:w="58" w:type="dxa"/>
        </w:trPr>
        <w:tc>
          <w:tcPr>
            <w:tcW w:w="9828" w:type="dxa"/>
            <w:tcBorders>
              <w:top w:val="nil"/>
              <w:left w:val="nil"/>
              <w:bottom w:val="nil"/>
              <w:right w:val="nil"/>
            </w:tcBorders>
          </w:tcPr>
          <w:p w:rsidR="00BB2566" w:rsidRPr="004538EF" w:rsidRDefault="00BB2566" w:rsidP="00F913C6">
            <w:pPr>
              <w:widowControl w:val="0"/>
              <w:shd w:val="clear" w:color="auto" w:fill="FFFFFF"/>
              <w:spacing w:after="0"/>
              <w:ind w:firstLine="720"/>
              <w:jc w:val="both"/>
              <w:rPr>
                <w:rFonts w:ascii="Times New Roman" w:hAnsi="Times New Roman"/>
                <w:snapToGrid w:val="0"/>
                <w:sz w:val="24"/>
                <w:szCs w:val="24"/>
              </w:rPr>
            </w:pPr>
            <w:r w:rsidRPr="004538EF">
              <w:rPr>
                <w:rFonts w:ascii="Times New Roman" w:hAnsi="Times New Roman"/>
                <w:snapToGrid w:val="0"/>
                <w:color w:val="000000"/>
                <w:sz w:val="24"/>
                <w:szCs w:val="24"/>
              </w:rPr>
              <w:t xml:space="preserve">При обучении  ведению </w:t>
            </w:r>
            <w:r w:rsidRPr="004538EF">
              <w:rPr>
                <w:rFonts w:ascii="Times New Roman" w:hAnsi="Times New Roman"/>
                <w:b/>
                <w:snapToGrid w:val="0"/>
                <w:color w:val="000000"/>
                <w:sz w:val="24"/>
                <w:szCs w:val="24"/>
              </w:rPr>
              <w:t>диалога-побуждения</w:t>
            </w:r>
            <w:r w:rsidRPr="004538EF">
              <w:rPr>
                <w:rFonts w:ascii="Times New Roman" w:hAnsi="Times New Roman"/>
                <w:b/>
                <w:i/>
                <w:snapToGrid w:val="0"/>
                <w:color w:val="000000"/>
                <w:sz w:val="24"/>
                <w:szCs w:val="24"/>
              </w:rPr>
              <w:t xml:space="preserve"> к </w:t>
            </w:r>
            <w:r w:rsidRPr="004538EF">
              <w:rPr>
                <w:rFonts w:ascii="Times New Roman" w:hAnsi="Times New Roman"/>
                <w:b/>
                <w:snapToGrid w:val="0"/>
                <w:color w:val="000000"/>
                <w:sz w:val="24"/>
                <w:szCs w:val="24"/>
              </w:rPr>
              <w:t>действию</w:t>
            </w:r>
            <w:r w:rsidRPr="004538EF">
              <w:rPr>
                <w:rFonts w:ascii="Times New Roman" w:hAnsi="Times New Roman"/>
                <w:snapToGrid w:val="0"/>
                <w:color w:val="000000"/>
                <w:sz w:val="24"/>
                <w:szCs w:val="24"/>
              </w:rPr>
              <w:t xml:space="preserve"> отрабатываются умения</w:t>
            </w:r>
            <w:r w:rsidRPr="004538EF">
              <w:rPr>
                <w:rFonts w:ascii="Times New Roman" w:hAnsi="Times New Roman"/>
                <w:i/>
                <w:snapToGrid w:val="0"/>
                <w:color w:val="000000"/>
                <w:sz w:val="24"/>
                <w:szCs w:val="24"/>
              </w:rPr>
              <w:t>:</w:t>
            </w:r>
          </w:p>
          <w:p w:rsidR="00BB2566" w:rsidRPr="004538EF" w:rsidRDefault="00BB2566" w:rsidP="00F913C6">
            <w:pPr>
              <w:widowControl w:val="0"/>
              <w:numPr>
                <w:ilvl w:val="0"/>
                <w:numId w:val="24"/>
              </w:numPr>
              <w:shd w:val="clear" w:color="auto" w:fill="FFFFFF"/>
              <w:spacing w:after="0"/>
              <w:ind w:left="0" w:firstLine="720"/>
              <w:jc w:val="both"/>
              <w:rPr>
                <w:rFonts w:ascii="Times New Roman" w:hAnsi="Times New Roman"/>
                <w:snapToGrid w:val="0"/>
                <w:sz w:val="24"/>
                <w:szCs w:val="24"/>
              </w:rPr>
            </w:pPr>
            <w:r w:rsidRPr="004538EF">
              <w:rPr>
                <w:rFonts w:ascii="Times New Roman" w:hAnsi="Times New Roman"/>
                <w:snapToGrid w:val="0"/>
                <w:color w:val="000000"/>
                <w:sz w:val="24"/>
                <w:szCs w:val="24"/>
              </w:rPr>
              <w:t>обратиться с просьбой и выразить готовность/ отказ ее выполнить;</w:t>
            </w:r>
          </w:p>
          <w:p w:rsidR="00BB2566" w:rsidRPr="004538EF" w:rsidRDefault="00BB2566" w:rsidP="00F913C6">
            <w:pPr>
              <w:widowControl w:val="0"/>
              <w:numPr>
                <w:ilvl w:val="0"/>
                <w:numId w:val="25"/>
              </w:numPr>
              <w:shd w:val="clear" w:color="auto" w:fill="FFFFFF"/>
              <w:spacing w:after="0"/>
              <w:ind w:left="0" w:firstLine="720"/>
              <w:jc w:val="both"/>
              <w:rPr>
                <w:rFonts w:ascii="Times New Roman" w:hAnsi="Times New Roman"/>
                <w:snapToGrid w:val="0"/>
                <w:sz w:val="24"/>
                <w:szCs w:val="24"/>
              </w:rPr>
            </w:pPr>
            <w:r w:rsidRPr="004538EF">
              <w:rPr>
                <w:rFonts w:ascii="Times New Roman" w:hAnsi="Times New Roman"/>
                <w:snapToGrid w:val="0"/>
                <w:color w:val="000000"/>
                <w:sz w:val="24"/>
                <w:szCs w:val="24"/>
              </w:rPr>
              <w:t>дать совет и принять/не принять его;</w:t>
            </w:r>
          </w:p>
          <w:p w:rsidR="00BB2566" w:rsidRPr="004538EF" w:rsidRDefault="00BB2566" w:rsidP="00F913C6">
            <w:pPr>
              <w:widowControl w:val="0"/>
              <w:numPr>
                <w:ilvl w:val="0"/>
                <w:numId w:val="25"/>
              </w:numPr>
              <w:shd w:val="clear" w:color="auto" w:fill="FFFFFF"/>
              <w:spacing w:after="0"/>
              <w:ind w:left="1418" w:hanging="698"/>
              <w:jc w:val="both"/>
              <w:rPr>
                <w:rFonts w:ascii="Times New Roman" w:hAnsi="Times New Roman"/>
                <w:snapToGrid w:val="0"/>
                <w:sz w:val="24"/>
                <w:szCs w:val="24"/>
              </w:rPr>
            </w:pPr>
            <w:r w:rsidRPr="004538EF">
              <w:rPr>
                <w:rFonts w:ascii="Times New Roman" w:hAnsi="Times New Roman"/>
                <w:sz w:val="24"/>
                <w:szCs w:val="24"/>
              </w:rPr>
              <w:t xml:space="preserve">пригласить к действию/взаимодействию и согласиться/ не согласиться, </w:t>
            </w:r>
            <w:r w:rsidRPr="004538EF">
              <w:rPr>
                <w:rFonts w:ascii="Times New Roman" w:hAnsi="Times New Roman"/>
                <w:sz w:val="24"/>
                <w:szCs w:val="24"/>
              </w:rPr>
              <w:lastRenderedPageBreak/>
              <w:t>принять в нем участие.</w:t>
            </w:r>
          </w:p>
          <w:p w:rsidR="00BB2566" w:rsidRPr="004538EF" w:rsidRDefault="00BB2566" w:rsidP="00F913C6">
            <w:pPr>
              <w:widowControl w:val="0"/>
              <w:spacing w:after="0"/>
              <w:jc w:val="both"/>
              <w:rPr>
                <w:rFonts w:ascii="Times New Roman" w:hAnsi="Times New Roman"/>
                <w:sz w:val="24"/>
                <w:szCs w:val="24"/>
              </w:rPr>
            </w:pPr>
            <w:r w:rsidRPr="004538EF">
              <w:rPr>
                <w:rFonts w:ascii="Times New Roman" w:hAnsi="Times New Roman"/>
                <w:color w:val="000000"/>
                <w:sz w:val="24"/>
                <w:szCs w:val="24"/>
              </w:rPr>
              <w:t xml:space="preserve">Объем диалогов – до 2-х реплик со стороны </w:t>
            </w:r>
            <w:r w:rsidRPr="004538EF">
              <w:rPr>
                <w:rFonts w:ascii="Times New Roman" w:hAnsi="Times New Roman"/>
                <w:snapToGrid w:val="0"/>
                <w:sz w:val="24"/>
                <w:szCs w:val="24"/>
              </w:rPr>
              <w:t>каждого учащегося.</w:t>
            </w:r>
          </w:p>
          <w:p w:rsidR="00BB2566" w:rsidRPr="004538EF" w:rsidRDefault="00BB2566" w:rsidP="00F913C6">
            <w:pPr>
              <w:widowControl w:val="0"/>
              <w:spacing w:after="0"/>
              <w:ind w:firstLine="720"/>
              <w:jc w:val="both"/>
              <w:rPr>
                <w:rFonts w:ascii="Times New Roman" w:hAnsi="Times New Roman"/>
                <w:sz w:val="24"/>
                <w:szCs w:val="24"/>
              </w:rPr>
            </w:pPr>
            <w:r w:rsidRPr="004538EF">
              <w:rPr>
                <w:rFonts w:ascii="Times New Roman" w:hAnsi="Times New Roman"/>
                <w:sz w:val="24"/>
                <w:szCs w:val="24"/>
              </w:rPr>
              <w:t xml:space="preserve">При обучении ведению </w:t>
            </w:r>
            <w:r w:rsidRPr="004538EF">
              <w:rPr>
                <w:rFonts w:ascii="Times New Roman" w:hAnsi="Times New Roman"/>
                <w:b/>
                <w:sz w:val="24"/>
                <w:szCs w:val="24"/>
              </w:rPr>
              <w:t>диалога-обмена мнениями</w:t>
            </w:r>
            <w:r w:rsidRPr="004538EF">
              <w:rPr>
                <w:rFonts w:ascii="Times New Roman" w:hAnsi="Times New Roman"/>
                <w:sz w:val="24"/>
                <w:szCs w:val="24"/>
              </w:rPr>
              <w:t xml:space="preserve"> отрабатываются  умения:</w:t>
            </w:r>
          </w:p>
          <w:p w:rsidR="00BB2566" w:rsidRPr="004538EF" w:rsidRDefault="00BB2566" w:rsidP="00F913C6">
            <w:pPr>
              <w:widowControl w:val="0"/>
              <w:numPr>
                <w:ilvl w:val="0"/>
                <w:numId w:val="26"/>
              </w:numPr>
              <w:spacing w:after="0"/>
              <w:ind w:left="0" w:firstLine="720"/>
              <w:jc w:val="both"/>
              <w:rPr>
                <w:rFonts w:ascii="Times New Roman" w:hAnsi="Times New Roman"/>
                <w:sz w:val="24"/>
                <w:szCs w:val="24"/>
              </w:rPr>
            </w:pPr>
            <w:r w:rsidRPr="004538EF">
              <w:rPr>
                <w:rFonts w:ascii="Times New Roman" w:hAnsi="Times New Roman"/>
                <w:sz w:val="24"/>
                <w:szCs w:val="24"/>
              </w:rPr>
              <w:t>выражать свою точку зрения;</w:t>
            </w:r>
          </w:p>
          <w:p w:rsidR="00BB2566" w:rsidRPr="004538EF" w:rsidRDefault="00BB2566" w:rsidP="00F913C6">
            <w:pPr>
              <w:widowControl w:val="0"/>
              <w:numPr>
                <w:ilvl w:val="0"/>
                <w:numId w:val="26"/>
              </w:numPr>
              <w:spacing w:after="0"/>
              <w:ind w:left="0" w:firstLine="720"/>
              <w:jc w:val="both"/>
              <w:rPr>
                <w:rFonts w:ascii="Times New Roman" w:hAnsi="Times New Roman"/>
                <w:sz w:val="24"/>
                <w:szCs w:val="24"/>
              </w:rPr>
            </w:pPr>
            <w:r w:rsidRPr="004538EF">
              <w:rPr>
                <w:rFonts w:ascii="Times New Roman" w:hAnsi="Times New Roman"/>
                <w:sz w:val="24"/>
                <w:szCs w:val="24"/>
              </w:rPr>
              <w:t>выражать согласие/ несогласие с точкой зрения партнера;</w:t>
            </w:r>
          </w:p>
          <w:p w:rsidR="00BB2566" w:rsidRPr="004538EF" w:rsidRDefault="00BB2566" w:rsidP="00F913C6">
            <w:pPr>
              <w:widowControl w:val="0"/>
              <w:numPr>
                <w:ilvl w:val="0"/>
                <w:numId w:val="26"/>
              </w:numPr>
              <w:spacing w:after="0"/>
              <w:ind w:left="0" w:firstLine="720"/>
              <w:jc w:val="both"/>
              <w:rPr>
                <w:rFonts w:ascii="Times New Roman" w:hAnsi="Times New Roman"/>
                <w:sz w:val="24"/>
                <w:szCs w:val="24"/>
              </w:rPr>
            </w:pPr>
            <w:r w:rsidRPr="004538EF">
              <w:rPr>
                <w:rFonts w:ascii="Times New Roman" w:hAnsi="Times New Roman"/>
                <w:sz w:val="24"/>
                <w:szCs w:val="24"/>
              </w:rPr>
              <w:t>выражать сомнение;</w:t>
            </w:r>
          </w:p>
          <w:p w:rsidR="00BB2566" w:rsidRPr="004538EF" w:rsidRDefault="00BB2566" w:rsidP="00F913C6">
            <w:pPr>
              <w:widowControl w:val="0"/>
              <w:numPr>
                <w:ilvl w:val="0"/>
                <w:numId w:val="26"/>
              </w:numPr>
              <w:spacing w:after="0"/>
              <w:ind w:left="0" w:firstLine="720"/>
              <w:jc w:val="both"/>
              <w:rPr>
                <w:rFonts w:ascii="Times New Roman" w:hAnsi="Times New Roman"/>
                <w:sz w:val="24"/>
                <w:szCs w:val="24"/>
              </w:rPr>
            </w:pPr>
            <w:r w:rsidRPr="004538EF">
              <w:rPr>
                <w:rFonts w:ascii="Times New Roman" w:hAnsi="Times New Roman"/>
                <w:sz w:val="24"/>
                <w:szCs w:val="24"/>
              </w:rPr>
              <w:t>выражать чувства, эмоции (радость, огорчение).</w:t>
            </w:r>
          </w:p>
          <w:p w:rsidR="00BB2566" w:rsidRPr="004538EF" w:rsidRDefault="00BB2566" w:rsidP="00F913C6">
            <w:pPr>
              <w:widowControl w:val="0"/>
              <w:spacing w:after="0"/>
              <w:ind w:firstLine="720"/>
              <w:jc w:val="both"/>
              <w:rPr>
                <w:rFonts w:ascii="Times New Roman" w:hAnsi="Times New Roman"/>
                <w:sz w:val="24"/>
                <w:szCs w:val="24"/>
              </w:rPr>
            </w:pPr>
            <w:r w:rsidRPr="004538EF">
              <w:rPr>
                <w:rFonts w:ascii="Times New Roman" w:hAnsi="Times New Roman"/>
                <w:sz w:val="24"/>
                <w:szCs w:val="24"/>
              </w:rPr>
              <w:t>Объем учебных диалогов – до 2-х реплик со стороны  каждого учащегося.</w:t>
            </w:r>
          </w:p>
        </w:tc>
      </w:tr>
      <w:tr w:rsidR="00BB2566" w:rsidRPr="004538EF" w:rsidTr="00F913C6">
        <w:trPr>
          <w:gridAfter w:val="1"/>
          <w:wAfter w:w="58" w:type="dxa"/>
        </w:trPr>
        <w:tc>
          <w:tcPr>
            <w:tcW w:w="9828" w:type="dxa"/>
            <w:tcBorders>
              <w:top w:val="nil"/>
              <w:left w:val="nil"/>
              <w:bottom w:val="nil"/>
              <w:right w:val="nil"/>
            </w:tcBorders>
          </w:tcPr>
          <w:p w:rsidR="00BB2566" w:rsidRPr="004538EF" w:rsidRDefault="00BB2566" w:rsidP="00F913C6">
            <w:pPr>
              <w:widowControl w:val="0"/>
              <w:shd w:val="clear" w:color="auto" w:fill="FFFFFF"/>
              <w:spacing w:after="0"/>
              <w:ind w:firstLine="720"/>
              <w:jc w:val="both"/>
              <w:rPr>
                <w:rFonts w:ascii="Times New Roman" w:hAnsi="Times New Roman"/>
                <w:b/>
                <w:i/>
                <w:snapToGrid w:val="0"/>
                <w:color w:val="000000"/>
                <w:sz w:val="24"/>
                <w:szCs w:val="24"/>
              </w:rPr>
            </w:pPr>
          </w:p>
          <w:p w:rsidR="00BB2566" w:rsidRPr="004538EF" w:rsidRDefault="00BB2566" w:rsidP="00F913C6">
            <w:pPr>
              <w:widowControl w:val="0"/>
              <w:shd w:val="clear" w:color="auto" w:fill="FFFFFF"/>
              <w:spacing w:after="0"/>
              <w:ind w:firstLine="720"/>
              <w:jc w:val="both"/>
              <w:rPr>
                <w:rFonts w:ascii="Times New Roman" w:hAnsi="Times New Roman"/>
                <w:b/>
                <w:i/>
                <w:snapToGrid w:val="0"/>
                <w:color w:val="000000"/>
                <w:sz w:val="24"/>
                <w:szCs w:val="24"/>
              </w:rPr>
            </w:pPr>
            <w:r w:rsidRPr="004538EF">
              <w:rPr>
                <w:rFonts w:ascii="Times New Roman" w:hAnsi="Times New Roman"/>
                <w:b/>
                <w:i/>
                <w:snapToGrid w:val="0"/>
                <w:color w:val="000000"/>
                <w:sz w:val="24"/>
                <w:szCs w:val="24"/>
              </w:rPr>
              <w:t>Монологическая речь</w:t>
            </w:r>
          </w:p>
          <w:p w:rsidR="00BB2566" w:rsidRPr="004538EF" w:rsidRDefault="00BB2566" w:rsidP="00F913C6">
            <w:pPr>
              <w:widowControl w:val="0"/>
              <w:shd w:val="clear" w:color="auto" w:fill="FFFFFF"/>
              <w:spacing w:after="0"/>
              <w:ind w:firstLine="720"/>
              <w:jc w:val="both"/>
              <w:rPr>
                <w:rFonts w:ascii="Times New Roman" w:hAnsi="Times New Roman"/>
                <w:snapToGrid w:val="0"/>
                <w:sz w:val="24"/>
                <w:szCs w:val="24"/>
              </w:rPr>
            </w:pPr>
            <w:r w:rsidRPr="004538EF">
              <w:rPr>
                <w:rFonts w:ascii="Times New Roman" w:hAnsi="Times New Roman"/>
                <w:snapToGrid w:val="0"/>
                <w:color w:val="000000"/>
                <w:sz w:val="24"/>
                <w:szCs w:val="24"/>
              </w:rPr>
              <w:t>Развитие монологической речи   предусматривает овладение следующими умениями:</w:t>
            </w:r>
          </w:p>
          <w:p w:rsidR="00BB2566" w:rsidRPr="004538EF" w:rsidRDefault="00BB2566" w:rsidP="00F913C6">
            <w:pPr>
              <w:pStyle w:val="21"/>
              <w:widowControl w:val="0"/>
              <w:numPr>
                <w:ilvl w:val="0"/>
                <w:numId w:val="27"/>
              </w:numPr>
              <w:spacing w:line="276" w:lineRule="auto"/>
              <w:ind w:left="0" w:right="0"/>
              <w:jc w:val="both"/>
              <w:rPr>
                <w:sz w:val="24"/>
                <w:szCs w:val="24"/>
              </w:rPr>
            </w:pPr>
            <w:r w:rsidRPr="004538EF">
              <w:rPr>
                <w:sz w:val="24"/>
                <w:szCs w:val="24"/>
              </w:rPr>
              <w:t>- 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BB2566" w:rsidRPr="004538EF" w:rsidRDefault="00BB2566" w:rsidP="00F913C6">
            <w:pPr>
              <w:pStyle w:val="21"/>
              <w:widowControl w:val="0"/>
              <w:numPr>
                <w:ilvl w:val="0"/>
                <w:numId w:val="27"/>
              </w:numPr>
              <w:spacing w:line="276" w:lineRule="auto"/>
              <w:ind w:left="0" w:right="0"/>
              <w:jc w:val="both"/>
              <w:rPr>
                <w:sz w:val="24"/>
                <w:szCs w:val="24"/>
              </w:rPr>
            </w:pPr>
            <w:r w:rsidRPr="004538EF">
              <w:rPr>
                <w:sz w:val="24"/>
                <w:szCs w:val="24"/>
              </w:rPr>
              <w:t>- передавать содержание, основную мысль прочитанного с опорой на текст;</w:t>
            </w:r>
          </w:p>
          <w:p w:rsidR="00BB2566" w:rsidRPr="004538EF" w:rsidRDefault="00BB2566" w:rsidP="00F913C6">
            <w:pPr>
              <w:widowControl w:val="0"/>
              <w:numPr>
                <w:ilvl w:val="0"/>
                <w:numId w:val="27"/>
              </w:numPr>
              <w:shd w:val="clear" w:color="auto" w:fill="FFFFFF"/>
              <w:spacing w:after="0"/>
              <w:ind w:left="0"/>
              <w:jc w:val="both"/>
              <w:rPr>
                <w:rFonts w:ascii="Times New Roman" w:hAnsi="Times New Roman"/>
                <w:snapToGrid w:val="0"/>
                <w:sz w:val="24"/>
                <w:szCs w:val="24"/>
              </w:rPr>
            </w:pPr>
            <w:r w:rsidRPr="004538EF">
              <w:rPr>
                <w:rFonts w:ascii="Times New Roman" w:hAnsi="Times New Roman"/>
                <w:snapToGrid w:val="0"/>
                <w:color w:val="000000"/>
                <w:sz w:val="24"/>
                <w:szCs w:val="24"/>
              </w:rPr>
              <w:t>- делать сообщение в связи с прочитанным/прослушанным текстом.</w:t>
            </w:r>
          </w:p>
          <w:p w:rsidR="00BB2566" w:rsidRPr="004538EF" w:rsidRDefault="00BB2566" w:rsidP="00F913C6">
            <w:pPr>
              <w:widowControl w:val="0"/>
              <w:shd w:val="clear" w:color="auto" w:fill="FFFFFF"/>
              <w:spacing w:after="0"/>
              <w:jc w:val="both"/>
              <w:rPr>
                <w:rFonts w:ascii="Times New Roman" w:hAnsi="Times New Roman"/>
                <w:snapToGrid w:val="0"/>
                <w:color w:val="000000"/>
                <w:sz w:val="24"/>
                <w:szCs w:val="24"/>
              </w:rPr>
            </w:pPr>
            <w:r w:rsidRPr="004538EF">
              <w:rPr>
                <w:rFonts w:ascii="Times New Roman" w:hAnsi="Times New Roman"/>
                <w:snapToGrid w:val="0"/>
                <w:color w:val="000000"/>
                <w:sz w:val="24"/>
                <w:szCs w:val="24"/>
              </w:rPr>
              <w:t>Объем монологического высказывания – до 8-10 фраз.</w:t>
            </w:r>
          </w:p>
        </w:tc>
      </w:tr>
    </w:tbl>
    <w:p w:rsidR="00BB2566" w:rsidRPr="004538EF" w:rsidRDefault="00BB2566" w:rsidP="00BB2566">
      <w:pPr>
        <w:widowControl w:val="0"/>
        <w:spacing w:after="0"/>
        <w:ind w:firstLine="720"/>
        <w:rPr>
          <w:rFonts w:ascii="Times New Roman" w:hAnsi="Times New Roman"/>
          <w:sz w:val="24"/>
          <w:szCs w:val="24"/>
        </w:rPr>
      </w:pP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49"/>
        <w:gridCol w:w="469"/>
        <w:gridCol w:w="44"/>
        <w:gridCol w:w="61"/>
        <w:gridCol w:w="75"/>
        <w:gridCol w:w="61"/>
        <w:gridCol w:w="118"/>
      </w:tblGrid>
      <w:tr w:rsidR="00BB2566" w:rsidRPr="004538EF" w:rsidTr="00BB2566">
        <w:trPr>
          <w:gridAfter w:val="6"/>
          <w:wAfter w:w="828" w:type="dxa"/>
          <w:trHeight w:val="81"/>
        </w:trPr>
        <w:tc>
          <w:tcPr>
            <w:tcW w:w="9149" w:type="dxa"/>
            <w:tcBorders>
              <w:top w:val="nil"/>
              <w:left w:val="nil"/>
              <w:bottom w:val="nil"/>
              <w:right w:val="nil"/>
            </w:tcBorders>
          </w:tcPr>
          <w:p w:rsidR="00BB2566" w:rsidRPr="004538EF" w:rsidRDefault="00BB2566" w:rsidP="00F913C6">
            <w:pPr>
              <w:pStyle w:val="4"/>
              <w:keepNext w:val="0"/>
              <w:widowControl w:val="0"/>
              <w:rPr>
                <w:rFonts w:ascii="Times New Roman" w:hAnsi="Times New Roman"/>
                <w:color w:val="000000"/>
                <w:sz w:val="24"/>
                <w:szCs w:val="24"/>
              </w:rPr>
            </w:pPr>
            <w:r w:rsidRPr="004538EF">
              <w:rPr>
                <w:rFonts w:ascii="Times New Roman" w:hAnsi="Times New Roman"/>
                <w:color w:val="000000"/>
                <w:sz w:val="24"/>
                <w:szCs w:val="24"/>
              </w:rPr>
              <w:t>Аудирование</w:t>
            </w:r>
          </w:p>
        </w:tc>
      </w:tr>
      <w:tr w:rsidR="00BB2566" w:rsidRPr="004538EF" w:rsidTr="00BB2566">
        <w:trPr>
          <w:gridAfter w:val="1"/>
          <w:wAfter w:w="118" w:type="dxa"/>
          <w:trHeight w:val="81"/>
        </w:trPr>
        <w:tc>
          <w:tcPr>
            <w:tcW w:w="9859" w:type="dxa"/>
            <w:gridSpan w:val="6"/>
            <w:tcBorders>
              <w:top w:val="nil"/>
              <w:left w:val="nil"/>
              <w:bottom w:val="nil"/>
              <w:right w:val="nil"/>
            </w:tcBorders>
          </w:tcPr>
          <w:p w:rsidR="00BB2566" w:rsidRPr="004538EF" w:rsidRDefault="00BB2566" w:rsidP="00F913C6">
            <w:pPr>
              <w:widowControl w:val="0"/>
              <w:shd w:val="clear" w:color="auto" w:fill="FFFFFF"/>
              <w:spacing w:after="0"/>
              <w:ind w:firstLine="720"/>
              <w:jc w:val="both"/>
              <w:rPr>
                <w:rFonts w:ascii="Times New Roman" w:hAnsi="Times New Roman"/>
                <w:snapToGrid w:val="0"/>
                <w:color w:val="000000"/>
                <w:sz w:val="24"/>
                <w:szCs w:val="24"/>
              </w:rPr>
            </w:pPr>
          </w:p>
          <w:p w:rsidR="00BB2566" w:rsidRPr="004538EF" w:rsidRDefault="00BB2566" w:rsidP="00F913C6">
            <w:pPr>
              <w:widowControl w:val="0"/>
              <w:shd w:val="clear" w:color="auto" w:fill="FFFFFF"/>
              <w:spacing w:after="0"/>
              <w:ind w:firstLine="720"/>
              <w:jc w:val="both"/>
              <w:rPr>
                <w:rFonts w:ascii="Times New Roman" w:hAnsi="Times New Roman"/>
                <w:snapToGrid w:val="0"/>
                <w:color w:val="000000"/>
                <w:sz w:val="24"/>
                <w:szCs w:val="24"/>
              </w:rPr>
            </w:pPr>
            <w:r w:rsidRPr="004538EF">
              <w:rPr>
                <w:rFonts w:ascii="Times New Roman" w:hAnsi="Times New Roman"/>
                <w:snapToGrid w:val="0"/>
                <w:color w:val="000000"/>
                <w:sz w:val="24"/>
                <w:szCs w:val="24"/>
              </w:rPr>
              <w:t>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tc>
      </w:tr>
      <w:tr w:rsidR="00BB2566" w:rsidRPr="004538EF" w:rsidTr="00BB2566">
        <w:trPr>
          <w:gridAfter w:val="2"/>
          <w:wAfter w:w="179" w:type="dxa"/>
          <w:trHeight w:val="81"/>
        </w:trPr>
        <w:tc>
          <w:tcPr>
            <w:tcW w:w="9798" w:type="dxa"/>
            <w:gridSpan w:val="5"/>
            <w:tcBorders>
              <w:top w:val="nil"/>
              <w:left w:val="nil"/>
              <w:bottom w:val="nil"/>
              <w:right w:val="nil"/>
            </w:tcBorders>
          </w:tcPr>
          <w:p w:rsidR="00BB2566" w:rsidRPr="004538EF" w:rsidRDefault="00BB2566" w:rsidP="00F913C6">
            <w:pPr>
              <w:widowControl w:val="0"/>
              <w:shd w:val="clear" w:color="auto" w:fill="FFFFFF"/>
              <w:spacing w:after="0"/>
              <w:ind w:firstLine="720"/>
              <w:jc w:val="both"/>
              <w:rPr>
                <w:rFonts w:ascii="Times New Roman" w:hAnsi="Times New Roman"/>
                <w:snapToGrid w:val="0"/>
                <w:sz w:val="24"/>
                <w:szCs w:val="24"/>
              </w:rPr>
            </w:pPr>
            <w:r w:rsidRPr="004538EF">
              <w:rPr>
                <w:rFonts w:ascii="Times New Roman" w:hAnsi="Times New Roman"/>
                <w:snapToGrid w:val="0"/>
                <w:color w:val="000000"/>
                <w:sz w:val="24"/>
                <w:szCs w:val="24"/>
              </w:rPr>
              <w:t>При этом предусматривается развитие умений:</w:t>
            </w:r>
          </w:p>
          <w:p w:rsidR="00BB2566" w:rsidRPr="004538EF" w:rsidRDefault="00BB2566" w:rsidP="00F913C6">
            <w:pPr>
              <w:widowControl w:val="0"/>
              <w:numPr>
                <w:ilvl w:val="0"/>
                <w:numId w:val="28"/>
              </w:numPr>
              <w:shd w:val="clear" w:color="auto" w:fill="FFFFFF"/>
              <w:spacing w:after="0"/>
              <w:ind w:left="0" w:firstLine="720"/>
              <w:jc w:val="both"/>
              <w:rPr>
                <w:rFonts w:ascii="Times New Roman" w:hAnsi="Times New Roman"/>
                <w:snapToGrid w:val="0"/>
                <w:sz w:val="24"/>
                <w:szCs w:val="24"/>
              </w:rPr>
            </w:pPr>
            <w:r w:rsidRPr="004538EF">
              <w:rPr>
                <w:rFonts w:ascii="Times New Roman" w:hAnsi="Times New Roman"/>
                <w:snapToGrid w:val="0"/>
                <w:color w:val="000000"/>
                <w:sz w:val="24"/>
                <w:szCs w:val="24"/>
              </w:rPr>
              <w:t>выделять основную мысль в воспринимаемом на слух тексте;</w:t>
            </w:r>
          </w:p>
          <w:p w:rsidR="00BB2566" w:rsidRPr="004538EF" w:rsidRDefault="00BB2566" w:rsidP="00F913C6">
            <w:pPr>
              <w:widowControl w:val="0"/>
              <w:numPr>
                <w:ilvl w:val="0"/>
                <w:numId w:val="28"/>
              </w:numPr>
              <w:shd w:val="clear" w:color="auto" w:fill="FFFFFF"/>
              <w:spacing w:after="0"/>
              <w:ind w:left="0" w:firstLine="720"/>
              <w:jc w:val="both"/>
              <w:rPr>
                <w:rFonts w:ascii="Times New Roman" w:hAnsi="Times New Roman"/>
                <w:snapToGrid w:val="0"/>
                <w:sz w:val="24"/>
                <w:szCs w:val="24"/>
              </w:rPr>
            </w:pPr>
            <w:r w:rsidRPr="004538EF">
              <w:rPr>
                <w:rFonts w:ascii="Times New Roman" w:hAnsi="Times New Roman"/>
                <w:snapToGrid w:val="0"/>
                <w:color w:val="000000"/>
                <w:sz w:val="24"/>
                <w:szCs w:val="24"/>
              </w:rPr>
              <w:t>выбирать главные факты, опуская второстепенные;</w:t>
            </w:r>
          </w:p>
          <w:p w:rsidR="00BB2566" w:rsidRPr="004538EF" w:rsidRDefault="00BB2566" w:rsidP="00F913C6">
            <w:pPr>
              <w:widowControl w:val="0"/>
              <w:numPr>
                <w:ilvl w:val="0"/>
                <w:numId w:val="29"/>
              </w:numPr>
              <w:shd w:val="clear" w:color="auto" w:fill="FFFFFF"/>
              <w:spacing w:after="0"/>
              <w:ind w:left="0" w:firstLine="720"/>
              <w:jc w:val="both"/>
              <w:rPr>
                <w:rFonts w:ascii="Times New Roman" w:hAnsi="Times New Roman"/>
                <w:snapToGrid w:val="0"/>
                <w:color w:val="000000"/>
                <w:sz w:val="24"/>
                <w:szCs w:val="24"/>
              </w:rPr>
            </w:pPr>
            <w:r w:rsidRPr="004538EF">
              <w:rPr>
                <w:rFonts w:ascii="Times New Roman" w:hAnsi="Times New Roman"/>
                <w:snapToGrid w:val="0"/>
                <w:color w:val="000000"/>
                <w:sz w:val="24"/>
                <w:szCs w:val="24"/>
              </w:rPr>
              <w:t>выборочно понимать необходимую информацию в сообщениях прагматического характера с опорой на языковую догадку, контекст.</w:t>
            </w:r>
          </w:p>
        </w:tc>
      </w:tr>
      <w:tr w:rsidR="00BB2566" w:rsidRPr="004538EF" w:rsidTr="00BB2566">
        <w:trPr>
          <w:gridAfter w:val="2"/>
          <w:wAfter w:w="179" w:type="dxa"/>
          <w:trHeight w:val="81"/>
        </w:trPr>
        <w:tc>
          <w:tcPr>
            <w:tcW w:w="9798" w:type="dxa"/>
            <w:gridSpan w:val="5"/>
            <w:tcBorders>
              <w:top w:val="nil"/>
              <w:left w:val="nil"/>
              <w:bottom w:val="nil"/>
              <w:right w:val="nil"/>
            </w:tcBorders>
          </w:tcPr>
          <w:p w:rsidR="00BB2566" w:rsidRPr="004538EF" w:rsidRDefault="00BB2566" w:rsidP="00F913C6">
            <w:pPr>
              <w:widowControl w:val="0"/>
              <w:shd w:val="clear" w:color="auto" w:fill="FFFFFF"/>
              <w:spacing w:after="0"/>
              <w:ind w:firstLine="720"/>
              <w:jc w:val="both"/>
              <w:rPr>
                <w:rFonts w:ascii="Times New Roman" w:hAnsi="Times New Roman"/>
                <w:snapToGrid w:val="0"/>
                <w:color w:val="000000"/>
                <w:sz w:val="24"/>
                <w:szCs w:val="24"/>
              </w:rPr>
            </w:pPr>
            <w:r w:rsidRPr="004538EF">
              <w:rPr>
                <w:rFonts w:ascii="Times New Roman" w:hAnsi="Times New Roman"/>
                <w:snapToGrid w:val="0"/>
                <w:color w:val="000000"/>
                <w:sz w:val="24"/>
                <w:szCs w:val="24"/>
              </w:rPr>
              <w:t>Содержание текстов должно соответствовать возрастным особенност</w:t>
            </w:r>
            <w:r>
              <w:rPr>
                <w:rFonts w:ascii="Times New Roman" w:hAnsi="Times New Roman"/>
                <w:snapToGrid w:val="0"/>
                <w:color w:val="000000"/>
                <w:sz w:val="24"/>
                <w:szCs w:val="24"/>
              </w:rPr>
              <w:t xml:space="preserve">ям и интересам учащихся </w:t>
            </w:r>
            <w:r w:rsidRPr="004538EF">
              <w:rPr>
                <w:rFonts w:ascii="Times New Roman" w:hAnsi="Times New Roman"/>
                <w:snapToGrid w:val="0"/>
                <w:color w:val="000000"/>
                <w:sz w:val="24"/>
                <w:szCs w:val="24"/>
              </w:rPr>
              <w:t>, иметь образовательную и воспитательную ценность. Время звучания текстов для аудирования – до 2-х минут.</w:t>
            </w:r>
          </w:p>
        </w:tc>
      </w:tr>
      <w:tr w:rsidR="00BB2566" w:rsidRPr="004538EF" w:rsidTr="00BB2566">
        <w:trPr>
          <w:gridAfter w:val="6"/>
          <w:wAfter w:w="828" w:type="dxa"/>
          <w:trHeight w:val="81"/>
        </w:trPr>
        <w:tc>
          <w:tcPr>
            <w:tcW w:w="9149" w:type="dxa"/>
            <w:tcBorders>
              <w:top w:val="nil"/>
              <w:left w:val="nil"/>
              <w:bottom w:val="nil"/>
              <w:right w:val="nil"/>
            </w:tcBorders>
          </w:tcPr>
          <w:p w:rsidR="00BB2566" w:rsidRPr="004538EF" w:rsidRDefault="00BB2566" w:rsidP="00F913C6">
            <w:pPr>
              <w:pStyle w:val="5"/>
              <w:keepNext w:val="0"/>
              <w:widowControl w:val="0"/>
              <w:ind w:firstLine="720"/>
              <w:jc w:val="both"/>
              <w:rPr>
                <w:rFonts w:ascii="Times New Roman" w:hAnsi="Times New Roman"/>
                <w:b/>
                <w:i/>
                <w:sz w:val="24"/>
                <w:szCs w:val="24"/>
              </w:rPr>
            </w:pPr>
            <w:r w:rsidRPr="004538EF">
              <w:rPr>
                <w:rFonts w:ascii="Times New Roman" w:hAnsi="Times New Roman"/>
                <w:b/>
                <w:i/>
                <w:sz w:val="24"/>
                <w:szCs w:val="24"/>
              </w:rPr>
              <w:t>Чтение</w:t>
            </w:r>
          </w:p>
          <w:p w:rsidR="00BB2566" w:rsidRPr="004538EF" w:rsidRDefault="00BB2566" w:rsidP="00F913C6">
            <w:pPr>
              <w:jc w:val="both"/>
              <w:rPr>
                <w:sz w:val="24"/>
                <w:szCs w:val="24"/>
              </w:rPr>
            </w:pPr>
          </w:p>
        </w:tc>
      </w:tr>
      <w:tr w:rsidR="00BB2566" w:rsidRPr="004538EF" w:rsidTr="00BB2566">
        <w:trPr>
          <w:trHeight w:val="81"/>
        </w:trPr>
        <w:tc>
          <w:tcPr>
            <w:tcW w:w="9977" w:type="dxa"/>
            <w:gridSpan w:val="7"/>
            <w:tcBorders>
              <w:top w:val="nil"/>
              <w:left w:val="nil"/>
              <w:bottom w:val="nil"/>
              <w:right w:val="nil"/>
            </w:tcBorders>
          </w:tcPr>
          <w:p w:rsidR="00BB2566" w:rsidRPr="004538EF" w:rsidRDefault="00BB2566" w:rsidP="00F913C6">
            <w:pPr>
              <w:widowControl w:val="0"/>
              <w:shd w:val="clear" w:color="auto" w:fill="FFFFFF"/>
              <w:spacing w:after="0"/>
              <w:ind w:firstLine="720"/>
              <w:jc w:val="both"/>
              <w:rPr>
                <w:rFonts w:ascii="Times New Roman" w:hAnsi="Times New Roman"/>
                <w:snapToGrid w:val="0"/>
                <w:sz w:val="24"/>
                <w:szCs w:val="24"/>
              </w:rPr>
            </w:pPr>
            <w:r w:rsidRPr="004538EF">
              <w:rPr>
                <w:rFonts w:ascii="Times New Roman" w:hAnsi="Times New Roman"/>
                <w:snapToGrid w:val="0"/>
                <w:color w:val="000000"/>
                <w:sz w:val="24"/>
                <w:szCs w:val="24"/>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 поисковое чтение).</w:t>
            </w:r>
          </w:p>
          <w:p w:rsidR="00BB2566" w:rsidRPr="004538EF" w:rsidRDefault="00BB2566" w:rsidP="00F913C6">
            <w:pPr>
              <w:widowControl w:val="0"/>
              <w:shd w:val="clear" w:color="auto" w:fill="FFFFFF"/>
              <w:spacing w:after="0"/>
              <w:ind w:firstLine="720"/>
              <w:jc w:val="both"/>
              <w:rPr>
                <w:rFonts w:ascii="Times New Roman" w:hAnsi="Times New Roman"/>
                <w:snapToGrid w:val="0"/>
                <w:color w:val="000000"/>
                <w:sz w:val="24"/>
                <w:szCs w:val="24"/>
              </w:rPr>
            </w:pPr>
            <w:r w:rsidRPr="004538EF">
              <w:rPr>
                <w:rFonts w:ascii="Times New Roman" w:hAnsi="Times New Roman"/>
                <w:snapToGrid w:val="0"/>
                <w:color w:val="000000"/>
                <w:sz w:val="24"/>
                <w:szCs w:val="24"/>
              </w:rPr>
              <w:t>Содержание текстов должно соответствовать возрастным особенностям и интересам учащихся</w:t>
            </w:r>
            <w:r>
              <w:rPr>
                <w:rFonts w:ascii="Times New Roman" w:hAnsi="Times New Roman"/>
                <w:snapToGrid w:val="0"/>
                <w:color w:val="000000"/>
                <w:sz w:val="24"/>
                <w:szCs w:val="24"/>
              </w:rPr>
              <w:t xml:space="preserve"> 6-7 классов</w:t>
            </w:r>
            <w:r w:rsidRPr="004538EF">
              <w:rPr>
                <w:rFonts w:ascii="Times New Roman" w:hAnsi="Times New Roman"/>
                <w:snapToGrid w:val="0"/>
                <w:color w:val="000000"/>
                <w:sz w:val="24"/>
                <w:szCs w:val="24"/>
              </w:rPr>
              <w:t>, иметь образовательную и воспитательную ценность. Независимо от вида чтения возможно использование двуязычного словаря.</w:t>
            </w:r>
          </w:p>
        </w:tc>
      </w:tr>
      <w:tr w:rsidR="00BB2566" w:rsidRPr="004538EF" w:rsidTr="00BB2566">
        <w:trPr>
          <w:gridAfter w:val="4"/>
          <w:wAfter w:w="315" w:type="dxa"/>
          <w:trHeight w:val="81"/>
        </w:trPr>
        <w:tc>
          <w:tcPr>
            <w:tcW w:w="9662" w:type="dxa"/>
            <w:gridSpan w:val="3"/>
            <w:tcBorders>
              <w:top w:val="nil"/>
              <w:left w:val="nil"/>
              <w:bottom w:val="nil"/>
              <w:right w:val="nil"/>
            </w:tcBorders>
          </w:tcPr>
          <w:p w:rsidR="00BB2566" w:rsidRPr="004538EF" w:rsidRDefault="00BB2566" w:rsidP="00F913C6">
            <w:pPr>
              <w:widowControl w:val="0"/>
              <w:shd w:val="clear" w:color="auto" w:fill="FFFFFF"/>
              <w:spacing w:after="0"/>
              <w:ind w:firstLine="720"/>
              <w:jc w:val="both"/>
              <w:rPr>
                <w:rFonts w:ascii="Times New Roman" w:hAnsi="Times New Roman"/>
                <w:snapToGrid w:val="0"/>
                <w:sz w:val="24"/>
                <w:szCs w:val="24"/>
              </w:rPr>
            </w:pPr>
            <w:r w:rsidRPr="004538EF">
              <w:rPr>
                <w:rFonts w:ascii="Times New Roman" w:hAnsi="Times New Roman"/>
                <w:snapToGrid w:val="0"/>
                <w:color w:val="000000"/>
                <w:sz w:val="24"/>
                <w:szCs w:val="24"/>
                <w:u w:val="single"/>
              </w:rPr>
              <w:t>Чтение с пониманием основного содержания текста</w:t>
            </w:r>
            <w:r w:rsidRPr="004538EF">
              <w:rPr>
                <w:rFonts w:ascii="Times New Roman" w:hAnsi="Times New Roman"/>
                <w:snapToGrid w:val="0"/>
                <w:color w:val="000000"/>
                <w:sz w:val="24"/>
                <w:szCs w:val="24"/>
              </w:rPr>
              <w:t xml:space="preserve"> осуществляется на несложных  аутентичных материалах с ориентацией на предм</w:t>
            </w:r>
            <w:r>
              <w:rPr>
                <w:rFonts w:ascii="Times New Roman" w:hAnsi="Times New Roman"/>
                <w:snapToGrid w:val="0"/>
                <w:color w:val="000000"/>
                <w:sz w:val="24"/>
                <w:szCs w:val="24"/>
              </w:rPr>
              <w:t>етное содержание, выделяемое в 6-7 классах</w:t>
            </w:r>
            <w:r w:rsidRPr="004538EF">
              <w:rPr>
                <w:rFonts w:ascii="Times New Roman" w:hAnsi="Times New Roman"/>
                <w:snapToGrid w:val="0"/>
                <w:color w:val="000000"/>
                <w:sz w:val="24"/>
                <w:szCs w:val="24"/>
              </w:rPr>
              <w:t>, включающих факты, отражающие особенности быта, жизни, культуры стран изучаемого языка. Объем текстов для чтения – 50-</w:t>
            </w:r>
            <w:r w:rsidRPr="00BB2566">
              <w:rPr>
                <w:rFonts w:ascii="Times New Roman" w:hAnsi="Times New Roman"/>
                <w:snapToGrid w:val="0"/>
                <w:color w:val="000000"/>
                <w:sz w:val="24"/>
                <w:szCs w:val="24"/>
              </w:rPr>
              <w:t>1</w:t>
            </w:r>
            <w:r w:rsidRPr="004538EF">
              <w:rPr>
                <w:rFonts w:ascii="Times New Roman" w:hAnsi="Times New Roman"/>
                <w:snapToGrid w:val="0"/>
                <w:color w:val="000000"/>
                <w:sz w:val="24"/>
                <w:szCs w:val="24"/>
              </w:rPr>
              <w:t>00 слов.</w:t>
            </w:r>
          </w:p>
          <w:p w:rsidR="00BB2566" w:rsidRPr="004538EF" w:rsidRDefault="00BB2566" w:rsidP="00F913C6">
            <w:pPr>
              <w:widowControl w:val="0"/>
              <w:shd w:val="clear" w:color="auto" w:fill="FFFFFF"/>
              <w:spacing w:after="0"/>
              <w:ind w:firstLine="720"/>
              <w:jc w:val="both"/>
              <w:rPr>
                <w:rFonts w:ascii="Times New Roman" w:hAnsi="Times New Roman"/>
                <w:snapToGrid w:val="0"/>
                <w:sz w:val="24"/>
                <w:szCs w:val="24"/>
              </w:rPr>
            </w:pPr>
            <w:r w:rsidRPr="004538EF">
              <w:rPr>
                <w:rFonts w:ascii="Times New Roman" w:hAnsi="Times New Roman"/>
                <w:snapToGrid w:val="0"/>
                <w:color w:val="000000"/>
                <w:sz w:val="24"/>
                <w:szCs w:val="24"/>
              </w:rPr>
              <w:lastRenderedPageBreak/>
              <w:t>Умения чтения, подлежащие формированию:</w:t>
            </w:r>
          </w:p>
          <w:p w:rsidR="00BB2566" w:rsidRPr="004538EF" w:rsidRDefault="00BB2566" w:rsidP="00F913C6">
            <w:pPr>
              <w:widowControl w:val="0"/>
              <w:numPr>
                <w:ilvl w:val="0"/>
                <w:numId w:val="30"/>
              </w:numPr>
              <w:shd w:val="clear" w:color="auto" w:fill="FFFFFF"/>
              <w:spacing w:after="0"/>
              <w:ind w:left="0" w:firstLine="720"/>
              <w:jc w:val="both"/>
              <w:rPr>
                <w:rFonts w:ascii="Times New Roman" w:hAnsi="Times New Roman"/>
                <w:snapToGrid w:val="0"/>
                <w:sz w:val="24"/>
                <w:szCs w:val="24"/>
              </w:rPr>
            </w:pPr>
            <w:r w:rsidRPr="004538EF">
              <w:rPr>
                <w:rFonts w:ascii="Times New Roman" w:hAnsi="Times New Roman"/>
                <w:snapToGrid w:val="0"/>
                <w:color w:val="000000"/>
                <w:sz w:val="24"/>
                <w:szCs w:val="24"/>
              </w:rPr>
              <w:t>определять тему, содержание текста по заголовку;</w:t>
            </w:r>
          </w:p>
          <w:p w:rsidR="00BB2566" w:rsidRPr="004538EF" w:rsidRDefault="00BB2566" w:rsidP="00F913C6">
            <w:pPr>
              <w:widowControl w:val="0"/>
              <w:numPr>
                <w:ilvl w:val="0"/>
                <w:numId w:val="31"/>
              </w:numPr>
              <w:shd w:val="clear" w:color="auto" w:fill="FFFFFF"/>
              <w:spacing w:after="0"/>
              <w:ind w:left="0" w:firstLine="720"/>
              <w:jc w:val="both"/>
              <w:rPr>
                <w:rFonts w:ascii="Times New Roman" w:hAnsi="Times New Roman"/>
                <w:snapToGrid w:val="0"/>
                <w:sz w:val="24"/>
                <w:szCs w:val="24"/>
              </w:rPr>
            </w:pPr>
            <w:r w:rsidRPr="004538EF">
              <w:rPr>
                <w:rFonts w:ascii="Times New Roman" w:hAnsi="Times New Roman"/>
                <w:snapToGrid w:val="0"/>
                <w:color w:val="000000"/>
                <w:sz w:val="24"/>
                <w:szCs w:val="24"/>
              </w:rPr>
              <w:t>выделять основную мысль;</w:t>
            </w:r>
          </w:p>
          <w:p w:rsidR="00BB2566" w:rsidRPr="004538EF" w:rsidRDefault="00BB2566" w:rsidP="00F913C6">
            <w:pPr>
              <w:widowControl w:val="0"/>
              <w:numPr>
                <w:ilvl w:val="0"/>
                <w:numId w:val="32"/>
              </w:numPr>
              <w:shd w:val="clear" w:color="auto" w:fill="FFFFFF"/>
              <w:spacing w:after="0"/>
              <w:ind w:left="0" w:firstLine="720"/>
              <w:jc w:val="both"/>
              <w:rPr>
                <w:rFonts w:ascii="Times New Roman" w:hAnsi="Times New Roman"/>
                <w:snapToGrid w:val="0"/>
                <w:sz w:val="24"/>
                <w:szCs w:val="24"/>
              </w:rPr>
            </w:pPr>
            <w:r w:rsidRPr="004538EF">
              <w:rPr>
                <w:rFonts w:ascii="Times New Roman" w:hAnsi="Times New Roman"/>
                <w:snapToGrid w:val="0"/>
                <w:color w:val="000000"/>
                <w:sz w:val="24"/>
                <w:szCs w:val="24"/>
              </w:rPr>
              <w:t>выбирать главные факты из текста, опуская второстепенные;</w:t>
            </w:r>
          </w:p>
          <w:p w:rsidR="00BB2566" w:rsidRPr="004538EF" w:rsidRDefault="00BB2566" w:rsidP="00F913C6">
            <w:pPr>
              <w:widowControl w:val="0"/>
              <w:numPr>
                <w:ilvl w:val="0"/>
                <w:numId w:val="32"/>
              </w:numPr>
              <w:shd w:val="clear" w:color="auto" w:fill="FFFFFF"/>
              <w:spacing w:after="0"/>
              <w:ind w:left="0" w:firstLine="720"/>
              <w:jc w:val="both"/>
              <w:rPr>
                <w:rFonts w:ascii="Times New Roman" w:hAnsi="Times New Roman"/>
                <w:snapToGrid w:val="0"/>
                <w:sz w:val="24"/>
                <w:szCs w:val="24"/>
              </w:rPr>
            </w:pPr>
            <w:r w:rsidRPr="004538EF">
              <w:rPr>
                <w:rFonts w:ascii="Times New Roman" w:hAnsi="Times New Roman"/>
                <w:snapToGrid w:val="0"/>
                <w:color w:val="000000"/>
                <w:sz w:val="24"/>
                <w:szCs w:val="24"/>
              </w:rPr>
              <w:t>устанавливать логическую последовательность основных фактов текста.</w:t>
            </w:r>
          </w:p>
          <w:p w:rsidR="00BB2566" w:rsidRPr="004538EF" w:rsidRDefault="00BB2566" w:rsidP="00F913C6">
            <w:pPr>
              <w:widowControl w:val="0"/>
              <w:shd w:val="clear" w:color="auto" w:fill="FFFFFF"/>
              <w:spacing w:after="0"/>
              <w:ind w:firstLine="720"/>
              <w:jc w:val="both"/>
              <w:rPr>
                <w:rFonts w:ascii="Times New Roman" w:hAnsi="Times New Roman"/>
                <w:snapToGrid w:val="0"/>
                <w:color w:val="000000"/>
                <w:sz w:val="24"/>
                <w:szCs w:val="24"/>
              </w:rPr>
            </w:pPr>
          </w:p>
        </w:tc>
      </w:tr>
      <w:tr w:rsidR="00BB2566" w:rsidRPr="004538EF" w:rsidTr="00BB2566">
        <w:trPr>
          <w:gridAfter w:val="3"/>
          <w:wAfter w:w="254" w:type="dxa"/>
          <w:trHeight w:val="81"/>
        </w:trPr>
        <w:tc>
          <w:tcPr>
            <w:tcW w:w="9723" w:type="dxa"/>
            <w:gridSpan w:val="4"/>
            <w:tcBorders>
              <w:top w:val="nil"/>
              <w:left w:val="nil"/>
              <w:bottom w:val="nil"/>
              <w:right w:val="nil"/>
            </w:tcBorders>
          </w:tcPr>
          <w:p w:rsidR="00BB2566" w:rsidRPr="004538EF" w:rsidRDefault="00BB2566" w:rsidP="00F913C6">
            <w:pPr>
              <w:widowControl w:val="0"/>
              <w:shd w:val="clear" w:color="auto" w:fill="FFFFFF"/>
              <w:spacing w:after="0"/>
              <w:ind w:firstLine="720"/>
              <w:jc w:val="both"/>
              <w:rPr>
                <w:rFonts w:ascii="Times New Roman" w:hAnsi="Times New Roman"/>
                <w:snapToGrid w:val="0"/>
                <w:sz w:val="24"/>
                <w:szCs w:val="24"/>
              </w:rPr>
            </w:pPr>
            <w:r w:rsidRPr="004538EF">
              <w:rPr>
                <w:rFonts w:ascii="Times New Roman" w:hAnsi="Times New Roman"/>
                <w:snapToGrid w:val="0"/>
                <w:color w:val="000000"/>
                <w:sz w:val="24"/>
                <w:szCs w:val="24"/>
                <w:u w:val="single"/>
              </w:rPr>
              <w:lastRenderedPageBreak/>
              <w:t>Чтение с полным пониманием текста</w:t>
            </w:r>
            <w:r w:rsidRPr="004538EF">
              <w:rPr>
                <w:rFonts w:ascii="Times New Roman" w:hAnsi="Times New Roman"/>
                <w:snapToGrid w:val="0"/>
                <w:color w:val="000000"/>
                <w:sz w:val="24"/>
                <w:szCs w:val="24"/>
              </w:rPr>
              <w:t xml:space="preserve"> осуществляется на несложных аутентичных текстах, ориентированных н</w:t>
            </w:r>
            <w:r>
              <w:rPr>
                <w:rFonts w:ascii="Times New Roman" w:hAnsi="Times New Roman"/>
                <w:snapToGrid w:val="0"/>
                <w:color w:val="000000"/>
                <w:sz w:val="24"/>
                <w:szCs w:val="24"/>
              </w:rPr>
              <w:t>а предметное содержание речи в 6-7 классах</w:t>
            </w:r>
            <w:r w:rsidRPr="004538EF">
              <w:rPr>
                <w:rFonts w:ascii="Times New Roman" w:hAnsi="Times New Roman"/>
                <w:snapToGrid w:val="0"/>
                <w:color w:val="000000"/>
                <w:sz w:val="24"/>
                <w:szCs w:val="24"/>
              </w:rPr>
              <w:t>. Формируются и отрабатываются умения:</w:t>
            </w:r>
          </w:p>
          <w:p w:rsidR="00BB2566" w:rsidRPr="004538EF" w:rsidRDefault="00BB2566" w:rsidP="00F913C6">
            <w:pPr>
              <w:widowControl w:val="0"/>
              <w:numPr>
                <w:ilvl w:val="0"/>
                <w:numId w:val="33"/>
              </w:numPr>
              <w:shd w:val="clear" w:color="auto" w:fill="FFFFFF"/>
              <w:spacing w:after="0"/>
              <w:ind w:left="0" w:firstLine="720"/>
              <w:jc w:val="both"/>
              <w:rPr>
                <w:rFonts w:ascii="Times New Roman" w:hAnsi="Times New Roman"/>
                <w:snapToGrid w:val="0"/>
                <w:sz w:val="24"/>
                <w:szCs w:val="24"/>
              </w:rPr>
            </w:pPr>
            <w:r w:rsidRPr="004538EF">
              <w:rPr>
                <w:rFonts w:ascii="Times New Roman" w:hAnsi="Times New Roman"/>
                <w:snapToGrid w:val="0"/>
                <w:color w:val="000000"/>
                <w:sz w:val="24"/>
                <w:szCs w:val="24"/>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BB2566" w:rsidRPr="004538EF" w:rsidRDefault="00BB2566" w:rsidP="00F913C6">
            <w:pPr>
              <w:widowControl w:val="0"/>
              <w:numPr>
                <w:ilvl w:val="0"/>
                <w:numId w:val="34"/>
              </w:numPr>
              <w:shd w:val="clear" w:color="auto" w:fill="FFFFFF"/>
              <w:spacing w:after="0"/>
              <w:ind w:left="0" w:firstLine="720"/>
              <w:jc w:val="both"/>
              <w:rPr>
                <w:rFonts w:ascii="Times New Roman" w:hAnsi="Times New Roman"/>
                <w:snapToGrid w:val="0"/>
                <w:sz w:val="24"/>
                <w:szCs w:val="24"/>
              </w:rPr>
            </w:pPr>
            <w:r w:rsidRPr="004538EF">
              <w:rPr>
                <w:rFonts w:ascii="Times New Roman" w:hAnsi="Times New Roman"/>
                <w:snapToGrid w:val="0"/>
                <w:color w:val="000000"/>
                <w:sz w:val="24"/>
                <w:szCs w:val="24"/>
              </w:rPr>
              <w:t>выражать свое мнение по прочитанному.</w:t>
            </w:r>
          </w:p>
          <w:p w:rsidR="00BB2566" w:rsidRPr="004538EF" w:rsidRDefault="00BB2566" w:rsidP="00F913C6">
            <w:pPr>
              <w:widowControl w:val="0"/>
              <w:shd w:val="clear" w:color="auto" w:fill="FFFFFF"/>
              <w:spacing w:after="0"/>
              <w:ind w:firstLine="720"/>
              <w:jc w:val="both"/>
              <w:rPr>
                <w:rFonts w:ascii="Times New Roman" w:hAnsi="Times New Roman"/>
                <w:snapToGrid w:val="0"/>
                <w:color w:val="000000"/>
                <w:sz w:val="24"/>
                <w:szCs w:val="24"/>
              </w:rPr>
            </w:pPr>
          </w:p>
        </w:tc>
      </w:tr>
      <w:tr w:rsidR="00BB2566" w:rsidRPr="004538EF" w:rsidTr="00BB2566">
        <w:trPr>
          <w:gridAfter w:val="3"/>
          <w:wAfter w:w="254" w:type="dxa"/>
          <w:trHeight w:val="81"/>
        </w:trPr>
        <w:tc>
          <w:tcPr>
            <w:tcW w:w="9723" w:type="dxa"/>
            <w:gridSpan w:val="4"/>
            <w:tcBorders>
              <w:top w:val="nil"/>
              <w:left w:val="nil"/>
              <w:bottom w:val="nil"/>
              <w:right w:val="nil"/>
            </w:tcBorders>
          </w:tcPr>
          <w:p w:rsidR="00BB2566" w:rsidRPr="004538EF" w:rsidRDefault="00BB2566" w:rsidP="00F913C6">
            <w:pPr>
              <w:widowControl w:val="0"/>
              <w:shd w:val="clear" w:color="auto" w:fill="FFFFFF"/>
              <w:spacing w:after="0"/>
              <w:ind w:firstLine="720"/>
              <w:jc w:val="both"/>
              <w:rPr>
                <w:rFonts w:ascii="Times New Roman" w:hAnsi="Times New Roman"/>
                <w:snapToGrid w:val="0"/>
                <w:color w:val="000000"/>
                <w:sz w:val="24"/>
                <w:szCs w:val="24"/>
              </w:rPr>
            </w:pPr>
            <w:r w:rsidRPr="004538EF">
              <w:rPr>
                <w:rFonts w:ascii="Times New Roman" w:hAnsi="Times New Roman"/>
                <w:snapToGrid w:val="0"/>
                <w:color w:val="000000"/>
                <w:sz w:val="24"/>
                <w:szCs w:val="24"/>
                <w:u w:val="single"/>
              </w:rPr>
              <w:t>Чтение с выборочным пониманием нужной или интересующей информации</w:t>
            </w:r>
            <w:r w:rsidRPr="004538EF">
              <w:rPr>
                <w:rFonts w:ascii="Times New Roman" w:hAnsi="Times New Roman"/>
                <w:snapToGrid w:val="0"/>
                <w:color w:val="000000"/>
                <w:sz w:val="24"/>
                <w:szCs w:val="24"/>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tc>
      </w:tr>
      <w:tr w:rsidR="00BB2566" w:rsidRPr="004538EF" w:rsidTr="00BB2566">
        <w:trPr>
          <w:gridAfter w:val="6"/>
          <w:wAfter w:w="828" w:type="dxa"/>
          <w:trHeight w:val="81"/>
        </w:trPr>
        <w:tc>
          <w:tcPr>
            <w:tcW w:w="9149" w:type="dxa"/>
            <w:tcBorders>
              <w:top w:val="nil"/>
              <w:left w:val="nil"/>
              <w:bottom w:val="nil"/>
              <w:right w:val="nil"/>
            </w:tcBorders>
          </w:tcPr>
          <w:p w:rsidR="00BB2566" w:rsidRPr="004538EF" w:rsidRDefault="00BB2566" w:rsidP="00F913C6">
            <w:pPr>
              <w:pStyle w:val="5"/>
              <w:keepNext w:val="0"/>
              <w:widowControl w:val="0"/>
              <w:ind w:firstLine="720"/>
              <w:jc w:val="both"/>
              <w:rPr>
                <w:rFonts w:ascii="Times New Roman" w:hAnsi="Times New Roman"/>
                <w:sz w:val="24"/>
                <w:szCs w:val="24"/>
              </w:rPr>
            </w:pPr>
          </w:p>
          <w:p w:rsidR="00BB2566" w:rsidRPr="00675ABC" w:rsidRDefault="00BB2566" w:rsidP="00F913C6">
            <w:pPr>
              <w:pStyle w:val="5"/>
              <w:keepNext w:val="0"/>
              <w:widowControl w:val="0"/>
              <w:ind w:firstLine="720"/>
              <w:jc w:val="both"/>
              <w:rPr>
                <w:rFonts w:ascii="Times New Roman" w:hAnsi="Times New Roman"/>
                <w:b/>
                <w:i/>
                <w:color w:val="auto"/>
                <w:sz w:val="24"/>
                <w:szCs w:val="24"/>
              </w:rPr>
            </w:pPr>
            <w:r w:rsidRPr="00675ABC">
              <w:rPr>
                <w:rFonts w:ascii="Times New Roman" w:hAnsi="Times New Roman"/>
                <w:b/>
                <w:i/>
                <w:color w:val="auto"/>
                <w:sz w:val="24"/>
                <w:szCs w:val="24"/>
              </w:rPr>
              <w:t>Письменная речь</w:t>
            </w:r>
          </w:p>
          <w:p w:rsidR="00BB2566" w:rsidRPr="004538EF" w:rsidRDefault="00BB2566" w:rsidP="00F913C6">
            <w:pPr>
              <w:jc w:val="both"/>
              <w:rPr>
                <w:sz w:val="24"/>
                <w:szCs w:val="24"/>
              </w:rPr>
            </w:pPr>
          </w:p>
        </w:tc>
      </w:tr>
      <w:tr w:rsidR="00BB2566" w:rsidRPr="004538EF" w:rsidTr="00BB2566">
        <w:trPr>
          <w:gridAfter w:val="5"/>
          <w:wAfter w:w="359" w:type="dxa"/>
          <w:trHeight w:val="81"/>
        </w:trPr>
        <w:tc>
          <w:tcPr>
            <w:tcW w:w="9618" w:type="dxa"/>
            <w:gridSpan w:val="2"/>
            <w:tcBorders>
              <w:top w:val="nil"/>
              <w:left w:val="nil"/>
              <w:bottom w:val="nil"/>
              <w:right w:val="nil"/>
            </w:tcBorders>
          </w:tcPr>
          <w:p w:rsidR="00BB2566" w:rsidRPr="004538EF" w:rsidRDefault="00BB2566" w:rsidP="00F913C6">
            <w:pPr>
              <w:widowControl w:val="0"/>
              <w:shd w:val="clear" w:color="auto" w:fill="FFFFFF"/>
              <w:spacing w:after="0"/>
              <w:ind w:firstLine="720"/>
              <w:jc w:val="both"/>
              <w:rPr>
                <w:rFonts w:ascii="Times New Roman" w:hAnsi="Times New Roman"/>
                <w:snapToGrid w:val="0"/>
                <w:sz w:val="24"/>
                <w:szCs w:val="24"/>
              </w:rPr>
            </w:pPr>
            <w:r w:rsidRPr="004538EF">
              <w:rPr>
                <w:rFonts w:ascii="Times New Roman" w:hAnsi="Times New Roman"/>
                <w:snapToGrid w:val="0"/>
                <w:color w:val="000000"/>
                <w:sz w:val="24"/>
                <w:szCs w:val="24"/>
              </w:rPr>
              <w:t>Овладение письменной речью предусматривает развитие следующих умений:</w:t>
            </w:r>
          </w:p>
          <w:p w:rsidR="00BB2566" w:rsidRPr="004538EF" w:rsidRDefault="00BB2566" w:rsidP="00F913C6">
            <w:pPr>
              <w:widowControl w:val="0"/>
              <w:numPr>
                <w:ilvl w:val="0"/>
                <w:numId w:val="35"/>
              </w:numPr>
              <w:shd w:val="clear" w:color="auto" w:fill="FFFFFF"/>
              <w:spacing w:after="0"/>
              <w:ind w:left="0" w:firstLine="720"/>
              <w:jc w:val="both"/>
              <w:rPr>
                <w:rFonts w:ascii="Times New Roman" w:hAnsi="Times New Roman"/>
                <w:snapToGrid w:val="0"/>
                <w:sz w:val="24"/>
                <w:szCs w:val="24"/>
              </w:rPr>
            </w:pPr>
            <w:r w:rsidRPr="004538EF">
              <w:rPr>
                <w:rFonts w:ascii="Times New Roman" w:hAnsi="Times New Roman"/>
                <w:snapToGrid w:val="0"/>
                <w:color w:val="000000"/>
                <w:sz w:val="24"/>
                <w:szCs w:val="24"/>
              </w:rPr>
              <w:t>делать выписки из текста;</w:t>
            </w:r>
          </w:p>
          <w:p w:rsidR="00BB2566" w:rsidRPr="004538EF" w:rsidRDefault="00BB2566" w:rsidP="00F913C6">
            <w:pPr>
              <w:widowControl w:val="0"/>
              <w:numPr>
                <w:ilvl w:val="0"/>
                <w:numId w:val="36"/>
              </w:numPr>
              <w:shd w:val="clear" w:color="auto" w:fill="FFFFFF"/>
              <w:spacing w:after="0"/>
              <w:ind w:left="0" w:firstLine="720"/>
              <w:jc w:val="both"/>
              <w:rPr>
                <w:rFonts w:ascii="Times New Roman" w:hAnsi="Times New Roman"/>
                <w:snapToGrid w:val="0"/>
                <w:sz w:val="24"/>
                <w:szCs w:val="24"/>
              </w:rPr>
            </w:pPr>
            <w:r w:rsidRPr="004538EF">
              <w:rPr>
                <w:rFonts w:ascii="Times New Roman" w:hAnsi="Times New Roman"/>
                <w:snapToGrid w:val="0"/>
                <w:color w:val="000000"/>
                <w:sz w:val="24"/>
                <w:szCs w:val="24"/>
              </w:rPr>
              <w:t>писать короткие поздравления с днем рождения, другим праздником (объемом до 30 слов, включая адрес), выражать пожелания</w:t>
            </w:r>
          </w:p>
          <w:p w:rsidR="00BB2566" w:rsidRPr="004538EF" w:rsidRDefault="00BB2566" w:rsidP="00F913C6">
            <w:pPr>
              <w:widowControl w:val="0"/>
              <w:numPr>
                <w:ilvl w:val="0"/>
                <w:numId w:val="38"/>
              </w:numPr>
              <w:shd w:val="clear" w:color="auto" w:fill="FFFFFF"/>
              <w:spacing w:after="0"/>
              <w:ind w:left="0" w:firstLine="720"/>
              <w:jc w:val="both"/>
              <w:rPr>
                <w:rFonts w:ascii="Times New Roman" w:hAnsi="Times New Roman"/>
                <w:snapToGrid w:val="0"/>
                <w:sz w:val="24"/>
                <w:szCs w:val="24"/>
              </w:rPr>
            </w:pPr>
            <w:r w:rsidRPr="004538EF">
              <w:rPr>
                <w:rFonts w:ascii="Times New Roman" w:hAnsi="Times New Roman"/>
                <w:snapToGrid w:val="0"/>
                <w:color w:val="000000"/>
                <w:sz w:val="24"/>
                <w:szCs w:val="24"/>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30-40 слов, включая адрес).</w:t>
            </w:r>
          </w:p>
          <w:p w:rsidR="00BB2566" w:rsidRPr="004538EF" w:rsidRDefault="00BB2566" w:rsidP="00F913C6">
            <w:pPr>
              <w:widowControl w:val="0"/>
              <w:shd w:val="clear" w:color="auto" w:fill="FFFFFF"/>
              <w:spacing w:after="0"/>
              <w:ind w:firstLine="720"/>
              <w:jc w:val="both"/>
              <w:rPr>
                <w:rFonts w:ascii="Times New Roman" w:hAnsi="Times New Roman"/>
                <w:snapToGrid w:val="0"/>
                <w:color w:val="000000"/>
                <w:sz w:val="24"/>
                <w:szCs w:val="24"/>
              </w:rPr>
            </w:pPr>
          </w:p>
        </w:tc>
      </w:tr>
      <w:tr w:rsidR="00BB2566" w:rsidRPr="004538EF" w:rsidTr="00BB2566">
        <w:trPr>
          <w:gridAfter w:val="5"/>
          <w:wAfter w:w="359" w:type="dxa"/>
          <w:cantSplit/>
          <w:trHeight w:val="152"/>
        </w:trPr>
        <w:tc>
          <w:tcPr>
            <w:tcW w:w="9618" w:type="dxa"/>
            <w:gridSpan w:val="2"/>
            <w:tcBorders>
              <w:top w:val="nil"/>
              <w:left w:val="nil"/>
              <w:bottom w:val="nil"/>
              <w:right w:val="nil"/>
            </w:tcBorders>
          </w:tcPr>
          <w:p w:rsidR="00BB2566" w:rsidRPr="004538EF" w:rsidRDefault="00BB2566" w:rsidP="00F913C6">
            <w:pPr>
              <w:pStyle w:val="5"/>
              <w:keepNext w:val="0"/>
              <w:widowControl w:val="0"/>
              <w:jc w:val="both"/>
              <w:rPr>
                <w:rFonts w:ascii="Times New Roman" w:hAnsi="Times New Roman"/>
                <w:sz w:val="24"/>
                <w:szCs w:val="24"/>
              </w:rPr>
            </w:pPr>
          </w:p>
          <w:p w:rsidR="00BB2566" w:rsidRPr="00675ABC" w:rsidRDefault="00BB2566" w:rsidP="00F913C6">
            <w:pPr>
              <w:pStyle w:val="5"/>
              <w:keepNext w:val="0"/>
              <w:widowControl w:val="0"/>
              <w:ind w:firstLine="720"/>
              <w:jc w:val="both"/>
              <w:rPr>
                <w:rFonts w:ascii="Times New Roman" w:hAnsi="Times New Roman"/>
                <w:color w:val="auto"/>
                <w:sz w:val="24"/>
                <w:szCs w:val="24"/>
              </w:rPr>
            </w:pPr>
            <w:r w:rsidRPr="00675ABC">
              <w:rPr>
                <w:rFonts w:ascii="Times New Roman" w:hAnsi="Times New Roman"/>
                <w:color w:val="auto"/>
                <w:sz w:val="24"/>
                <w:szCs w:val="24"/>
              </w:rPr>
              <w:t>Социокультурные знания и умения</w:t>
            </w:r>
          </w:p>
          <w:p w:rsidR="00BB2566" w:rsidRPr="004538EF" w:rsidRDefault="00BB2566" w:rsidP="00F913C6">
            <w:pPr>
              <w:jc w:val="both"/>
              <w:rPr>
                <w:sz w:val="24"/>
                <w:szCs w:val="24"/>
              </w:rPr>
            </w:pPr>
          </w:p>
        </w:tc>
      </w:tr>
      <w:tr w:rsidR="00BB2566" w:rsidRPr="004538EF" w:rsidTr="00BB2566">
        <w:trPr>
          <w:gridAfter w:val="5"/>
          <w:wAfter w:w="359" w:type="dxa"/>
          <w:cantSplit/>
          <w:trHeight w:val="152"/>
        </w:trPr>
        <w:tc>
          <w:tcPr>
            <w:tcW w:w="9618" w:type="dxa"/>
            <w:gridSpan w:val="2"/>
            <w:tcBorders>
              <w:top w:val="nil"/>
              <w:left w:val="nil"/>
              <w:bottom w:val="nil"/>
              <w:right w:val="nil"/>
            </w:tcBorders>
          </w:tcPr>
          <w:p w:rsidR="00BB2566" w:rsidRPr="004538EF" w:rsidRDefault="00BB2566" w:rsidP="00F913C6">
            <w:pPr>
              <w:widowControl w:val="0"/>
              <w:shd w:val="clear" w:color="auto" w:fill="FFFFFF"/>
              <w:spacing w:after="0"/>
              <w:ind w:firstLine="720"/>
              <w:jc w:val="both"/>
              <w:rPr>
                <w:rFonts w:ascii="Times New Roman" w:hAnsi="Times New Roman"/>
                <w:snapToGrid w:val="0"/>
                <w:sz w:val="24"/>
                <w:szCs w:val="24"/>
              </w:rPr>
            </w:pPr>
            <w:r w:rsidRPr="004538EF">
              <w:rPr>
                <w:rFonts w:ascii="Times New Roman" w:hAnsi="Times New Roman"/>
                <w:snapToGrid w:val="0"/>
                <w:color w:val="000000"/>
                <w:sz w:val="24"/>
                <w:szCs w:val="24"/>
              </w:rPr>
              <w:t>Учащиеся знакомятся с отдельными социокультурными элементами речевого поведенческого этикета во франкоязычной среде в условиях проигрывания ситуаций общения «В семье», «</w:t>
            </w:r>
            <w:r w:rsidRPr="00C826F6">
              <w:rPr>
                <w:rFonts w:ascii="Times New Roman" w:hAnsi="Times New Roman"/>
                <w:snapToGrid w:val="0"/>
                <w:sz w:val="24"/>
                <w:szCs w:val="24"/>
              </w:rPr>
              <w:t>В школе»,</w:t>
            </w:r>
            <w:r w:rsidRPr="004538EF">
              <w:rPr>
                <w:rFonts w:ascii="Times New Roman" w:hAnsi="Times New Roman"/>
                <w:snapToGrid w:val="0"/>
                <w:color w:val="33CCCC"/>
                <w:sz w:val="24"/>
                <w:szCs w:val="24"/>
              </w:rPr>
              <w:t xml:space="preserve"> </w:t>
            </w:r>
            <w:r w:rsidRPr="00C826F6">
              <w:rPr>
                <w:rFonts w:ascii="Times New Roman" w:hAnsi="Times New Roman"/>
                <w:snapToGrid w:val="0"/>
                <w:sz w:val="24"/>
                <w:szCs w:val="24"/>
              </w:rPr>
              <w:t>«</w:t>
            </w:r>
            <w:r>
              <w:rPr>
                <w:rFonts w:ascii="Times New Roman" w:hAnsi="Times New Roman"/>
                <w:snapToGrid w:val="0"/>
                <w:sz w:val="24"/>
                <w:szCs w:val="24"/>
              </w:rPr>
              <w:t>Праздники</w:t>
            </w:r>
            <w:r w:rsidRPr="004538EF">
              <w:rPr>
                <w:rFonts w:ascii="Times New Roman" w:hAnsi="Times New Roman"/>
                <w:snapToGrid w:val="0"/>
                <w:color w:val="000000"/>
                <w:sz w:val="24"/>
                <w:szCs w:val="24"/>
              </w:rPr>
              <w:t>». Использование французского языка как средства социокультурного развития школьников на данном  этапе  включает знакомством с:</w:t>
            </w:r>
          </w:p>
        </w:tc>
      </w:tr>
      <w:tr w:rsidR="00BB2566" w:rsidRPr="004538EF" w:rsidTr="00BB2566">
        <w:trPr>
          <w:gridAfter w:val="5"/>
          <w:wAfter w:w="359" w:type="dxa"/>
          <w:cantSplit/>
          <w:trHeight w:val="152"/>
        </w:trPr>
        <w:tc>
          <w:tcPr>
            <w:tcW w:w="9618" w:type="dxa"/>
            <w:gridSpan w:val="2"/>
            <w:tcBorders>
              <w:top w:val="nil"/>
              <w:left w:val="nil"/>
              <w:bottom w:val="nil"/>
              <w:right w:val="nil"/>
            </w:tcBorders>
          </w:tcPr>
          <w:p w:rsidR="00BB2566" w:rsidRPr="004538EF" w:rsidRDefault="00BB2566" w:rsidP="00F913C6">
            <w:pPr>
              <w:widowControl w:val="0"/>
              <w:numPr>
                <w:ilvl w:val="0"/>
                <w:numId w:val="39"/>
              </w:numPr>
              <w:shd w:val="clear" w:color="auto" w:fill="FFFFFF"/>
              <w:spacing w:after="0"/>
              <w:ind w:left="0" w:firstLine="720"/>
              <w:jc w:val="both"/>
              <w:rPr>
                <w:rFonts w:ascii="Times New Roman" w:hAnsi="Times New Roman"/>
                <w:snapToGrid w:val="0"/>
                <w:sz w:val="24"/>
                <w:szCs w:val="24"/>
              </w:rPr>
            </w:pPr>
            <w:r w:rsidRPr="004538EF">
              <w:rPr>
                <w:rFonts w:ascii="Times New Roman" w:hAnsi="Times New Roman"/>
                <w:snapToGrid w:val="0"/>
                <w:color w:val="000000"/>
                <w:sz w:val="24"/>
                <w:szCs w:val="24"/>
              </w:rPr>
              <w:lastRenderedPageBreak/>
              <w:t>фамилиями и именами выдающихся людей в стране изучаемого языка;</w:t>
            </w:r>
          </w:p>
          <w:p w:rsidR="00BB2566" w:rsidRPr="004538EF" w:rsidRDefault="00BB2566" w:rsidP="00F913C6">
            <w:pPr>
              <w:widowControl w:val="0"/>
              <w:numPr>
                <w:ilvl w:val="0"/>
                <w:numId w:val="39"/>
              </w:numPr>
              <w:shd w:val="clear" w:color="auto" w:fill="FFFFFF"/>
              <w:spacing w:after="0"/>
              <w:ind w:left="0" w:firstLine="720"/>
              <w:jc w:val="both"/>
              <w:rPr>
                <w:rFonts w:ascii="Times New Roman" w:hAnsi="Times New Roman"/>
                <w:snapToGrid w:val="0"/>
                <w:color w:val="000000"/>
                <w:sz w:val="24"/>
                <w:szCs w:val="24"/>
              </w:rPr>
            </w:pPr>
            <w:r w:rsidRPr="004538EF">
              <w:rPr>
                <w:rFonts w:ascii="Times New Roman" w:hAnsi="Times New Roman"/>
                <w:snapToGrid w:val="0"/>
                <w:color w:val="000000"/>
                <w:sz w:val="24"/>
                <w:szCs w:val="24"/>
              </w:rPr>
              <w:t>оригинальными или адаптированными материалами детской поэзии и прозы;</w:t>
            </w:r>
          </w:p>
          <w:p w:rsidR="00BB2566" w:rsidRPr="004538EF" w:rsidRDefault="00BB2566" w:rsidP="00F913C6">
            <w:pPr>
              <w:widowControl w:val="0"/>
              <w:numPr>
                <w:ilvl w:val="0"/>
                <w:numId w:val="39"/>
              </w:numPr>
              <w:shd w:val="clear" w:color="auto" w:fill="FFFFFF"/>
              <w:spacing w:after="0"/>
              <w:ind w:left="0" w:firstLine="720"/>
              <w:jc w:val="both"/>
              <w:rPr>
                <w:rFonts w:ascii="Times New Roman" w:hAnsi="Times New Roman"/>
                <w:snapToGrid w:val="0"/>
                <w:color w:val="000000"/>
                <w:sz w:val="24"/>
                <w:szCs w:val="24"/>
              </w:rPr>
            </w:pPr>
            <w:r w:rsidRPr="004538EF">
              <w:rPr>
                <w:rFonts w:ascii="Times New Roman" w:hAnsi="Times New Roman"/>
                <w:snapToGrid w:val="0"/>
                <w:color w:val="000000"/>
                <w:sz w:val="24"/>
                <w:szCs w:val="24"/>
              </w:rPr>
              <w:t>иноязычными сказками и легендами, рассказами;</w:t>
            </w:r>
          </w:p>
          <w:p w:rsidR="00BB2566" w:rsidRPr="004538EF" w:rsidRDefault="00BB2566" w:rsidP="00F913C6">
            <w:pPr>
              <w:widowControl w:val="0"/>
              <w:numPr>
                <w:ilvl w:val="0"/>
                <w:numId w:val="40"/>
              </w:numPr>
              <w:shd w:val="clear" w:color="auto" w:fill="FFFFFF"/>
              <w:spacing w:after="0"/>
              <w:ind w:left="0" w:firstLine="720"/>
              <w:jc w:val="both"/>
              <w:rPr>
                <w:rFonts w:ascii="Times New Roman" w:hAnsi="Times New Roman"/>
                <w:snapToGrid w:val="0"/>
                <w:color w:val="000000"/>
                <w:sz w:val="24"/>
                <w:szCs w:val="24"/>
              </w:rPr>
            </w:pPr>
            <w:r w:rsidRPr="004538EF">
              <w:rPr>
                <w:rFonts w:ascii="Times New Roman" w:hAnsi="Times New Roman"/>
                <w:snapToGrid w:val="0"/>
                <w:color w:val="000000"/>
                <w:sz w:val="24"/>
                <w:szCs w:val="24"/>
              </w:rPr>
              <w:t>с государственной символикой (флагом и его цветовой символикой, гимном, столицей страны  изучаемого языка);</w:t>
            </w:r>
          </w:p>
          <w:p w:rsidR="00BB2566" w:rsidRPr="004538EF" w:rsidRDefault="00BB2566" w:rsidP="00F913C6">
            <w:pPr>
              <w:widowControl w:val="0"/>
              <w:numPr>
                <w:ilvl w:val="0"/>
                <w:numId w:val="41"/>
              </w:numPr>
              <w:shd w:val="clear" w:color="auto" w:fill="FFFFFF"/>
              <w:spacing w:after="0"/>
              <w:ind w:left="0" w:firstLine="720"/>
              <w:jc w:val="both"/>
              <w:rPr>
                <w:rFonts w:ascii="Times New Roman" w:hAnsi="Times New Roman"/>
                <w:snapToGrid w:val="0"/>
                <w:sz w:val="24"/>
                <w:szCs w:val="24"/>
              </w:rPr>
            </w:pPr>
            <w:r w:rsidRPr="004538EF">
              <w:rPr>
                <w:rFonts w:ascii="Times New Roman" w:hAnsi="Times New Roman"/>
                <w:snapToGrid w:val="0"/>
                <w:color w:val="000000"/>
                <w:sz w:val="24"/>
                <w:szCs w:val="24"/>
              </w:rPr>
              <w:t>с традициями проведения праздников Рождества, Нового года, праздника Бобового Короля и т.д. в стране изучаемого языка;</w:t>
            </w:r>
          </w:p>
          <w:p w:rsidR="00BB2566" w:rsidRPr="004538EF" w:rsidRDefault="00BB2566" w:rsidP="00F913C6">
            <w:pPr>
              <w:widowControl w:val="0"/>
              <w:numPr>
                <w:ilvl w:val="0"/>
                <w:numId w:val="42"/>
              </w:numPr>
              <w:shd w:val="clear" w:color="auto" w:fill="FFFFFF"/>
              <w:spacing w:after="0"/>
              <w:ind w:left="0" w:firstLine="720"/>
              <w:jc w:val="both"/>
              <w:rPr>
                <w:rFonts w:ascii="Times New Roman" w:hAnsi="Times New Roman"/>
                <w:snapToGrid w:val="0"/>
                <w:color w:val="000000"/>
                <w:sz w:val="24"/>
                <w:szCs w:val="24"/>
              </w:rPr>
            </w:pPr>
            <w:r w:rsidRPr="004538EF">
              <w:rPr>
                <w:rFonts w:ascii="Times New Roman" w:hAnsi="Times New Roman"/>
                <w:snapToGrid w:val="0"/>
                <w:color w:val="000000"/>
                <w:sz w:val="24"/>
                <w:szCs w:val="24"/>
              </w:rPr>
              <w:t>словами французского языка, вошедшими во многие языки мира, (в том числе и в русский) и русскими словами, вошедшими в лексикон французского языка.</w:t>
            </w:r>
          </w:p>
          <w:p w:rsidR="00BB2566" w:rsidRPr="004538EF" w:rsidRDefault="00BB2566" w:rsidP="00F913C6">
            <w:pPr>
              <w:widowControl w:val="0"/>
              <w:shd w:val="clear" w:color="auto" w:fill="FFFFFF"/>
              <w:spacing w:after="0"/>
              <w:ind w:firstLine="720"/>
              <w:jc w:val="both"/>
              <w:rPr>
                <w:rFonts w:ascii="Times New Roman" w:hAnsi="Times New Roman"/>
                <w:snapToGrid w:val="0"/>
                <w:color w:val="000000"/>
                <w:sz w:val="24"/>
                <w:szCs w:val="24"/>
              </w:rPr>
            </w:pPr>
          </w:p>
        </w:tc>
      </w:tr>
      <w:tr w:rsidR="00BB2566" w:rsidRPr="004538EF" w:rsidTr="00BB2566">
        <w:trPr>
          <w:gridAfter w:val="5"/>
          <w:wAfter w:w="359" w:type="dxa"/>
          <w:cantSplit/>
          <w:trHeight w:val="152"/>
        </w:trPr>
        <w:tc>
          <w:tcPr>
            <w:tcW w:w="9618" w:type="dxa"/>
            <w:gridSpan w:val="2"/>
            <w:tcBorders>
              <w:top w:val="nil"/>
              <w:left w:val="nil"/>
              <w:bottom w:val="nil"/>
              <w:right w:val="nil"/>
            </w:tcBorders>
          </w:tcPr>
          <w:p w:rsidR="00BB2566" w:rsidRPr="004538EF" w:rsidRDefault="00BB2566" w:rsidP="00F913C6">
            <w:pPr>
              <w:widowControl w:val="0"/>
              <w:shd w:val="clear" w:color="auto" w:fill="FFFFFF"/>
              <w:spacing w:after="0"/>
              <w:ind w:firstLine="720"/>
              <w:jc w:val="both"/>
              <w:rPr>
                <w:rFonts w:ascii="Times New Roman" w:hAnsi="Times New Roman"/>
                <w:snapToGrid w:val="0"/>
                <w:sz w:val="24"/>
                <w:szCs w:val="24"/>
              </w:rPr>
            </w:pPr>
            <w:r w:rsidRPr="004538EF">
              <w:rPr>
                <w:rFonts w:ascii="Times New Roman" w:hAnsi="Times New Roman"/>
                <w:snapToGrid w:val="0"/>
                <w:sz w:val="24"/>
                <w:szCs w:val="24"/>
              </w:rPr>
              <w:t>Предусматривается овладение умениями:</w:t>
            </w:r>
          </w:p>
          <w:p w:rsidR="00BB2566" w:rsidRPr="004538EF" w:rsidRDefault="00BB2566" w:rsidP="00F913C6">
            <w:pPr>
              <w:pStyle w:val="21"/>
              <w:widowControl w:val="0"/>
              <w:numPr>
                <w:ilvl w:val="0"/>
                <w:numId w:val="43"/>
              </w:numPr>
              <w:tabs>
                <w:tab w:val="clear" w:pos="8222"/>
                <w:tab w:val="left" w:pos="709"/>
              </w:tabs>
              <w:spacing w:line="276" w:lineRule="auto"/>
              <w:ind w:left="0" w:right="0"/>
              <w:jc w:val="both"/>
              <w:rPr>
                <w:sz w:val="24"/>
                <w:szCs w:val="24"/>
              </w:rPr>
            </w:pPr>
            <w:r w:rsidRPr="004538EF">
              <w:rPr>
                <w:sz w:val="24"/>
                <w:szCs w:val="24"/>
              </w:rPr>
              <w:t>писать свое имя и фамилию, а также имена и фамилии своих родственников и друзей на французском языке;</w:t>
            </w:r>
          </w:p>
          <w:p w:rsidR="00BB2566" w:rsidRPr="004538EF" w:rsidRDefault="00BB2566" w:rsidP="00F913C6">
            <w:pPr>
              <w:widowControl w:val="0"/>
              <w:numPr>
                <w:ilvl w:val="0"/>
                <w:numId w:val="43"/>
              </w:numPr>
              <w:shd w:val="clear" w:color="auto" w:fill="FFFFFF"/>
              <w:spacing w:after="0"/>
              <w:ind w:left="0"/>
              <w:jc w:val="both"/>
              <w:rPr>
                <w:rFonts w:ascii="Times New Roman" w:hAnsi="Times New Roman"/>
                <w:snapToGrid w:val="0"/>
                <w:sz w:val="24"/>
                <w:szCs w:val="24"/>
              </w:rPr>
            </w:pPr>
            <w:r w:rsidRPr="004538EF">
              <w:rPr>
                <w:rFonts w:ascii="Times New Roman" w:hAnsi="Times New Roman"/>
                <w:snapToGrid w:val="0"/>
                <w:color w:val="000000"/>
                <w:sz w:val="24"/>
                <w:szCs w:val="24"/>
              </w:rPr>
              <w:t>описывать наиболее известные культурные достопримечательности Франции.</w:t>
            </w:r>
          </w:p>
        </w:tc>
      </w:tr>
    </w:tbl>
    <w:p w:rsidR="00BB2566" w:rsidRDefault="00BB2566" w:rsidP="003C7A9B">
      <w:pPr>
        <w:jc w:val="center"/>
        <w:rPr>
          <w:rFonts w:ascii="Times New Roman" w:hAnsi="Times New Roman"/>
          <w:sz w:val="24"/>
          <w:szCs w:val="24"/>
        </w:rPr>
      </w:pPr>
    </w:p>
    <w:p w:rsidR="00132E34" w:rsidRDefault="003C7A9B" w:rsidP="003C7A9B">
      <w:pPr>
        <w:jc w:val="center"/>
        <w:rPr>
          <w:rFonts w:ascii="Times New Roman" w:hAnsi="Times New Roman"/>
          <w:b/>
          <w:sz w:val="24"/>
          <w:szCs w:val="24"/>
        </w:rPr>
      </w:pPr>
      <w:r w:rsidRPr="003C7A9B">
        <w:rPr>
          <w:rFonts w:ascii="Times New Roman" w:hAnsi="Times New Roman"/>
          <w:b/>
          <w:sz w:val="24"/>
          <w:szCs w:val="24"/>
        </w:rPr>
        <w:t xml:space="preserve">Календарно-тематическое планирование </w:t>
      </w:r>
    </w:p>
    <w:p w:rsidR="003C7A9B" w:rsidRDefault="003C7A9B" w:rsidP="003C7A9B">
      <w:pPr>
        <w:jc w:val="center"/>
        <w:rPr>
          <w:rFonts w:ascii="Times New Roman" w:hAnsi="Times New Roman"/>
          <w:b/>
          <w:sz w:val="24"/>
          <w:szCs w:val="24"/>
        </w:rPr>
      </w:pPr>
      <w:r w:rsidRPr="003C7A9B">
        <w:rPr>
          <w:rFonts w:ascii="Times New Roman" w:hAnsi="Times New Roman"/>
          <w:b/>
          <w:sz w:val="24"/>
          <w:szCs w:val="24"/>
        </w:rPr>
        <w:t xml:space="preserve">6 класс </w:t>
      </w:r>
    </w:p>
    <w:p w:rsidR="003C7A9B" w:rsidRPr="003C7A9B" w:rsidRDefault="003C7A9B" w:rsidP="003C7A9B">
      <w:pPr>
        <w:jc w:val="center"/>
        <w:rPr>
          <w:rFonts w:ascii="Times New Roman" w:hAnsi="Times New Roman"/>
          <w:b/>
          <w:sz w:val="24"/>
          <w:szCs w:val="24"/>
        </w:rPr>
      </w:pPr>
    </w:p>
    <w:p w:rsidR="00BB2566" w:rsidRPr="003C7A9B" w:rsidRDefault="00BB2566" w:rsidP="00BB2566">
      <w:pPr>
        <w:jc w:val="both"/>
        <w:rPr>
          <w:rFonts w:ascii="Times New Roman" w:hAnsi="Times New Roman"/>
          <w:b/>
          <w:sz w:val="24"/>
          <w:szCs w:val="24"/>
        </w:rPr>
      </w:pPr>
    </w:p>
    <w:p w:rsidR="00BB2566" w:rsidRDefault="00176185" w:rsidP="00BB2566">
      <w:pPr>
        <w:pStyle w:val="a3"/>
        <w:ind w:left="0"/>
      </w:pPr>
      <w:r>
        <w:rPr>
          <w:noProof/>
        </w:rPr>
        <w:drawing>
          <wp:inline distT="0" distB="0" distL="0" distR="0">
            <wp:extent cx="5934075" cy="3600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600450"/>
                    </a:xfrm>
                    <a:prstGeom prst="rect">
                      <a:avLst/>
                    </a:prstGeom>
                    <a:noFill/>
                    <a:ln>
                      <a:noFill/>
                    </a:ln>
                  </pic:spPr>
                </pic:pic>
              </a:graphicData>
            </a:graphic>
          </wp:inline>
        </w:drawing>
      </w:r>
      <w:bookmarkStart w:id="0" w:name="_GoBack"/>
      <w:bookmarkEnd w:id="0"/>
    </w:p>
    <w:p w:rsidR="008E3E1B" w:rsidRDefault="008E3E1B" w:rsidP="00BB2566">
      <w:pPr>
        <w:pStyle w:val="a3"/>
        <w:ind w:left="0"/>
      </w:pPr>
    </w:p>
    <w:p w:rsidR="008E3E1B" w:rsidRDefault="008E3E1B" w:rsidP="00BB2566">
      <w:pPr>
        <w:pStyle w:val="a3"/>
        <w:ind w:left="0"/>
        <w:rPr>
          <w:rFonts w:ascii="Times New Roman" w:hAnsi="Times New Roman"/>
          <w:sz w:val="24"/>
          <w:szCs w:val="24"/>
        </w:rPr>
      </w:pPr>
    </w:p>
    <w:p w:rsidR="00BB2566" w:rsidRDefault="00BB2566" w:rsidP="00BB2566">
      <w:pPr>
        <w:pStyle w:val="a3"/>
        <w:ind w:left="0"/>
        <w:rPr>
          <w:rFonts w:ascii="Times New Roman" w:hAnsi="Times New Roman"/>
          <w:b/>
          <w:sz w:val="36"/>
          <w:szCs w:val="36"/>
        </w:rPr>
      </w:pPr>
    </w:p>
    <w:p w:rsidR="00485C35" w:rsidRPr="004538EF" w:rsidRDefault="00485C35" w:rsidP="00590E83">
      <w:pPr>
        <w:ind w:firstLine="737"/>
        <w:jc w:val="both"/>
        <w:rPr>
          <w:rFonts w:ascii="Times New Roman" w:hAnsi="Times New Roman"/>
          <w:b/>
          <w:sz w:val="24"/>
          <w:szCs w:val="24"/>
        </w:rPr>
      </w:pPr>
    </w:p>
    <w:p w:rsidR="00485C35" w:rsidRPr="004538EF" w:rsidRDefault="00485C35" w:rsidP="00590E83">
      <w:pPr>
        <w:ind w:firstLine="737"/>
        <w:jc w:val="both"/>
        <w:rPr>
          <w:rFonts w:ascii="Times New Roman" w:hAnsi="Times New Roman"/>
          <w:b/>
          <w:sz w:val="24"/>
          <w:szCs w:val="24"/>
        </w:rPr>
      </w:pPr>
    </w:p>
    <w:p w:rsidR="00485C35" w:rsidRPr="004538EF" w:rsidRDefault="00485C35" w:rsidP="00590E83">
      <w:pPr>
        <w:ind w:left="360"/>
        <w:jc w:val="center"/>
        <w:rPr>
          <w:rFonts w:ascii="Times New Roman" w:hAnsi="Times New Roman"/>
          <w:b/>
          <w:sz w:val="24"/>
          <w:szCs w:val="24"/>
        </w:rPr>
      </w:pPr>
    </w:p>
    <w:p w:rsidR="00485C35" w:rsidRPr="004538EF" w:rsidRDefault="00132E34" w:rsidP="00132E34">
      <w:pPr>
        <w:ind w:left="360"/>
        <w:jc w:val="center"/>
        <w:rPr>
          <w:rFonts w:ascii="Times New Roman" w:hAnsi="Times New Roman"/>
          <w:b/>
          <w:sz w:val="24"/>
          <w:szCs w:val="24"/>
        </w:rPr>
      </w:pPr>
      <w:r>
        <w:rPr>
          <w:rFonts w:ascii="Times New Roman" w:hAnsi="Times New Roman"/>
          <w:b/>
          <w:sz w:val="24"/>
          <w:szCs w:val="24"/>
        </w:rPr>
        <w:t>7 класс</w:t>
      </w:r>
    </w:p>
    <w:p w:rsidR="00485C35" w:rsidRPr="004538EF" w:rsidRDefault="00176185" w:rsidP="00590E83">
      <w:pPr>
        <w:ind w:left="360"/>
        <w:jc w:val="center"/>
        <w:rPr>
          <w:rFonts w:ascii="Times New Roman" w:hAnsi="Times New Roman"/>
          <w:b/>
          <w:sz w:val="24"/>
          <w:szCs w:val="24"/>
        </w:rPr>
      </w:pPr>
      <w:r>
        <w:rPr>
          <w:noProof/>
        </w:rPr>
        <w:drawing>
          <wp:inline distT="0" distB="0" distL="0" distR="0">
            <wp:extent cx="5934075" cy="5038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5038725"/>
                    </a:xfrm>
                    <a:prstGeom prst="rect">
                      <a:avLst/>
                    </a:prstGeom>
                    <a:noFill/>
                    <a:ln>
                      <a:noFill/>
                    </a:ln>
                  </pic:spPr>
                </pic:pic>
              </a:graphicData>
            </a:graphic>
          </wp:inline>
        </w:drawing>
      </w:r>
    </w:p>
    <w:sectPr w:rsidR="00485C35" w:rsidRPr="004538EF" w:rsidSect="00BB2566">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489" w:rsidRDefault="00435489" w:rsidP="00852CC1">
      <w:pPr>
        <w:spacing w:after="0" w:line="240" w:lineRule="auto"/>
      </w:pPr>
      <w:r>
        <w:separator/>
      </w:r>
    </w:p>
  </w:endnote>
  <w:endnote w:type="continuationSeparator" w:id="0">
    <w:p w:rsidR="00435489" w:rsidRDefault="00435489" w:rsidP="0085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489" w:rsidRDefault="00435489" w:rsidP="00852CC1">
      <w:pPr>
        <w:spacing w:after="0" w:line="240" w:lineRule="auto"/>
      </w:pPr>
      <w:r>
        <w:separator/>
      </w:r>
    </w:p>
  </w:footnote>
  <w:footnote w:type="continuationSeparator" w:id="0">
    <w:p w:rsidR="00435489" w:rsidRDefault="00435489" w:rsidP="00852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7"/>
    <w:multiLevelType w:val="multilevel"/>
    <w:tmpl w:val="00000027"/>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31B598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05397C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0A6167FF"/>
    <w:multiLevelType w:val="hybridMultilevel"/>
    <w:tmpl w:val="1688DB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nsid w:val="0DF77E5F"/>
    <w:multiLevelType w:val="hybridMultilevel"/>
    <w:tmpl w:val="B386C86E"/>
    <w:lvl w:ilvl="0" w:tplc="CB309DF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1EEB57F6"/>
    <w:multiLevelType w:val="hybridMultilevel"/>
    <w:tmpl w:val="A112BF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8A0381"/>
    <w:multiLevelType w:val="hybridMultilevel"/>
    <w:tmpl w:val="3DE851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F835FC"/>
    <w:multiLevelType w:val="hybridMultilevel"/>
    <w:tmpl w:val="6486C5E0"/>
    <w:lvl w:ilvl="0" w:tplc="04190019">
      <w:start w:val="1"/>
      <w:numFmt w:val="decimal"/>
      <w:lvlText w:val="%1."/>
      <w:lvlJc w:val="left"/>
      <w:pPr>
        <w:tabs>
          <w:tab w:val="num" w:pos="2131"/>
        </w:tabs>
        <w:ind w:left="2131" w:hanging="360"/>
      </w:pPr>
      <w:rPr>
        <w:rFonts w:cs="Times New Roman"/>
      </w:rPr>
    </w:lvl>
    <w:lvl w:ilvl="1" w:tplc="25AECA3C">
      <w:start w:val="1"/>
      <w:numFmt w:val="bullet"/>
      <w:lvlText w:val=""/>
      <w:lvlJc w:val="left"/>
      <w:pPr>
        <w:tabs>
          <w:tab w:val="num" w:pos="900"/>
        </w:tabs>
        <w:ind w:left="90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8BA3044"/>
    <w:multiLevelType w:val="hybridMultilevel"/>
    <w:tmpl w:val="35905CD8"/>
    <w:lvl w:ilvl="0" w:tplc="3D682A36">
      <w:start w:val="1"/>
      <w:numFmt w:val="decimal"/>
      <w:lvlText w:val="%1."/>
      <w:lvlJc w:val="left"/>
      <w:pPr>
        <w:ind w:left="1080" w:hanging="360"/>
      </w:pPr>
      <w:rPr>
        <w:rFonts w:cs="Times New Roman" w:hint="default"/>
        <w:b w:val="0"/>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31D9206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34723C8A"/>
    <w:multiLevelType w:val="hybridMultilevel"/>
    <w:tmpl w:val="DF52E9F0"/>
    <w:lvl w:ilvl="0" w:tplc="0419000F">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34B07B52"/>
    <w:multiLevelType w:val="hybridMultilevel"/>
    <w:tmpl w:val="1728C17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3E4A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BE4E8B"/>
    <w:multiLevelType w:val="hybridMultilevel"/>
    <w:tmpl w:val="B470BA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3">
    <w:nsid w:val="3F6C415F"/>
    <w:multiLevelType w:val="multilevel"/>
    <w:tmpl w:val="EA184456"/>
    <w:lvl w:ilvl="0">
      <w:start w:val="1"/>
      <w:numFmt w:val="decimal"/>
      <w:lvlText w:val="%1."/>
      <w:lvlJc w:val="left"/>
      <w:pPr>
        <w:tabs>
          <w:tab w:val="num" w:pos="720"/>
        </w:tabs>
        <w:ind w:left="720" w:hanging="360"/>
      </w:pPr>
      <w:rPr>
        <w:rFonts w:cs="Times New Roman"/>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32F24F8"/>
    <w:multiLevelType w:val="hybridMultilevel"/>
    <w:tmpl w:val="CED40FE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2509"/>
        </w:tabs>
        <w:ind w:left="2509" w:hanging="360"/>
      </w:pPr>
      <w:rPr>
        <w:rFonts w:cs="Times New Roman"/>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5">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6">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7">
    <w:nsid w:val="52F70BA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533E2D5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nsid w:val="53B936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1">
    <w:nsid w:val="56F716C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651F1962"/>
    <w:multiLevelType w:val="hybridMultilevel"/>
    <w:tmpl w:val="4D30A5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B23D22"/>
    <w:multiLevelType w:val="hybridMultilevel"/>
    <w:tmpl w:val="99165FFC"/>
    <w:lvl w:ilvl="0" w:tplc="16181A0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34">
    <w:nsid w:val="65E716B6"/>
    <w:multiLevelType w:val="hybridMultilevel"/>
    <w:tmpl w:val="D6B8FB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75D22E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6">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8">
    <w:nsid w:val="69D442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6A1F7CF3"/>
    <w:multiLevelType w:val="hybridMultilevel"/>
    <w:tmpl w:val="9D4287E4"/>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0">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1">
    <w:nsid w:val="7030352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2">
    <w:nsid w:val="774B5657"/>
    <w:multiLevelType w:val="hybridMultilevel"/>
    <w:tmpl w:val="4258A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80A6174"/>
    <w:multiLevelType w:val="multilevel"/>
    <w:tmpl w:val="031E0F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A362EE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5">
    <w:nsid w:val="7AD221A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7DB44416"/>
    <w:multiLevelType w:val="hybridMultilevel"/>
    <w:tmpl w:val="8282397A"/>
    <w:lvl w:ilvl="0" w:tplc="CB309DF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EA42A33"/>
    <w:multiLevelType w:val="multilevel"/>
    <w:tmpl w:val="5BB0DA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7F0656F3"/>
    <w:multiLevelType w:val="singleLevel"/>
    <w:tmpl w:val="04190001"/>
    <w:lvl w:ilvl="0">
      <w:start w:val="1"/>
      <w:numFmt w:val="bullet"/>
      <w:lvlText w:val=""/>
      <w:lvlJc w:val="left"/>
      <w:pPr>
        <w:ind w:left="720" w:hanging="360"/>
      </w:pPr>
      <w:rPr>
        <w:rFonts w:ascii="Symbol" w:hAnsi="Symbol" w:hint="default"/>
      </w:rPr>
    </w:lvl>
  </w:abstractNum>
  <w:num w:numId="1">
    <w:abstractNumId w:val="20"/>
  </w:num>
  <w:num w:numId="2">
    <w:abstractNumId w:val="39"/>
  </w:num>
  <w:num w:numId="3">
    <w:abstractNumId w:val="32"/>
  </w:num>
  <w:num w:numId="4">
    <w:abstractNumId w:val="9"/>
  </w:num>
  <w:num w:numId="5">
    <w:abstractNumId w:val="10"/>
  </w:num>
  <w:num w:numId="6">
    <w:abstractNumId w:val="4"/>
  </w:num>
  <w:num w:numId="7">
    <w:abstractNumId w:val="17"/>
  </w:num>
  <w:num w:numId="8">
    <w:abstractNumId w:val="23"/>
  </w:num>
  <w:num w:numId="9">
    <w:abstractNumId w:val="6"/>
  </w:num>
  <w:num w:numId="10">
    <w:abstractNumId w:val="46"/>
  </w:num>
  <w:num w:numId="11">
    <w:abstractNumId w:val="11"/>
  </w:num>
  <w:num w:numId="12">
    <w:abstractNumId w:val="34"/>
  </w:num>
  <w:num w:numId="13">
    <w:abstractNumId w:val="21"/>
  </w:num>
  <w:num w:numId="14">
    <w:abstractNumId w:val="43"/>
  </w:num>
  <w:num w:numId="15">
    <w:abstractNumId w:val="19"/>
  </w:num>
  <w:num w:numId="16">
    <w:abstractNumId w:val="31"/>
  </w:num>
  <w:num w:numId="17">
    <w:abstractNumId w:val="45"/>
  </w:num>
  <w:num w:numId="18">
    <w:abstractNumId w:val="38"/>
  </w:num>
  <w:num w:numId="19">
    <w:abstractNumId w:val="29"/>
  </w:num>
  <w:num w:numId="20">
    <w:abstractNumId w:val="0"/>
  </w:num>
  <w:num w:numId="21">
    <w:abstractNumId w:val="25"/>
  </w:num>
  <w:num w:numId="22">
    <w:abstractNumId w:val="27"/>
  </w:num>
  <w:num w:numId="23">
    <w:abstractNumId w:val="14"/>
  </w:num>
  <w:num w:numId="24">
    <w:abstractNumId w:val="22"/>
  </w:num>
  <w:num w:numId="25">
    <w:abstractNumId w:val="30"/>
  </w:num>
  <w:num w:numId="26">
    <w:abstractNumId w:val="2"/>
  </w:num>
  <w:num w:numId="27">
    <w:abstractNumId w:val="18"/>
  </w:num>
  <w:num w:numId="28">
    <w:abstractNumId w:val="28"/>
  </w:num>
  <w:num w:numId="29">
    <w:abstractNumId w:val="44"/>
  </w:num>
  <w:num w:numId="30">
    <w:abstractNumId w:val="5"/>
  </w:num>
  <w:num w:numId="31">
    <w:abstractNumId w:val="3"/>
  </w:num>
  <w:num w:numId="32">
    <w:abstractNumId w:val="7"/>
  </w:num>
  <w:num w:numId="33">
    <w:abstractNumId w:val="36"/>
  </w:num>
  <w:num w:numId="34">
    <w:abstractNumId w:val="26"/>
  </w:num>
  <w:num w:numId="35">
    <w:abstractNumId w:val="8"/>
  </w:num>
  <w:num w:numId="36">
    <w:abstractNumId w:val="13"/>
  </w:num>
  <w:num w:numId="37">
    <w:abstractNumId w:val="40"/>
  </w:num>
  <w:num w:numId="38">
    <w:abstractNumId w:val="37"/>
  </w:num>
  <w:num w:numId="39">
    <w:abstractNumId w:val="1"/>
  </w:num>
  <w:num w:numId="40">
    <w:abstractNumId w:val="15"/>
  </w:num>
  <w:num w:numId="41">
    <w:abstractNumId w:val="41"/>
  </w:num>
  <w:num w:numId="42">
    <w:abstractNumId w:val="35"/>
  </w:num>
  <w:num w:numId="43">
    <w:abstractNumId w:val="48"/>
  </w:num>
  <w:num w:numId="44">
    <w:abstractNumId w:val="33"/>
  </w:num>
  <w:num w:numId="45">
    <w:abstractNumId w:val="24"/>
  </w:num>
  <w:num w:numId="46">
    <w:abstractNumId w:val="12"/>
  </w:num>
  <w:num w:numId="47">
    <w:abstractNumId w:val="16"/>
  </w:num>
  <w:num w:numId="48">
    <w:abstractNumId w:val="47"/>
  </w:num>
  <w:num w:numId="49">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B6"/>
    <w:rsid w:val="000573CE"/>
    <w:rsid w:val="0006147F"/>
    <w:rsid w:val="000624F8"/>
    <w:rsid w:val="00093E36"/>
    <w:rsid w:val="000C4470"/>
    <w:rsid w:val="001119BC"/>
    <w:rsid w:val="00120D28"/>
    <w:rsid w:val="0012760F"/>
    <w:rsid w:val="00132E34"/>
    <w:rsid w:val="00140370"/>
    <w:rsid w:val="00176185"/>
    <w:rsid w:val="00184466"/>
    <w:rsid w:val="00187579"/>
    <w:rsid w:val="00191ED8"/>
    <w:rsid w:val="001A3353"/>
    <w:rsid w:val="001C36B8"/>
    <w:rsid w:val="001C58B7"/>
    <w:rsid w:val="001C6A76"/>
    <w:rsid w:val="0020250D"/>
    <w:rsid w:val="00202984"/>
    <w:rsid w:val="0021228D"/>
    <w:rsid w:val="00215880"/>
    <w:rsid w:val="00221AA7"/>
    <w:rsid w:val="00234FF9"/>
    <w:rsid w:val="00243AF6"/>
    <w:rsid w:val="00250733"/>
    <w:rsid w:val="00260FCB"/>
    <w:rsid w:val="0026426B"/>
    <w:rsid w:val="00282DFB"/>
    <w:rsid w:val="002A319C"/>
    <w:rsid w:val="002B4A48"/>
    <w:rsid w:val="002F42C2"/>
    <w:rsid w:val="00317AC1"/>
    <w:rsid w:val="00326DB4"/>
    <w:rsid w:val="00367630"/>
    <w:rsid w:val="003C68FF"/>
    <w:rsid w:val="003C7A9B"/>
    <w:rsid w:val="003E793F"/>
    <w:rsid w:val="0040221B"/>
    <w:rsid w:val="00414BF1"/>
    <w:rsid w:val="00425239"/>
    <w:rsid w:val="00426CB4"/>
    <w:rsid w:val="00435489"/>
    <w:rsid w:val="004538EF"/>
    <w:rsid w:val="00472283"/>
    <w:rsid w:val="00476F9D"/>
    <w:rsid w:val="00485C35"/>
    <w:rsid w:val="004A0603"/>
    <w:rsid w:val="004A63E3"/>
    <w:rsid w:val="004B1B04"/>
    <w:rsid w:val="004B33CF"/>
    <w:rsid w:val="004E3C1F"/>
    <w:rsid w:val="004E61EC"/>
    <w:rsid w:val="0051401E"/>
    <w:rsid w:val="00517A19"/>
    <w:rsid w:val="0053327E"/>
    <w:rsid w:val="005432B6"/>
    <w:rsid w:val="0054574A"/>
    <w:rsid w:val="00556EA8"/>
    <w:rsid w:val="00566810"/>
    <w:rsid w:val="00590E83"/>
    <w:rsid w:val="005B7DCD"/>
    <w:rsid w:val="005F7B94"/>
    <w:rsid w:val="00611886"/>
    <w:rsid w:val="00623EF1"/>
    <w:rsid w:val="006439E0"/>
    <w:rsid w:val="00646A52"/>
    <w:rsid w:val="00666FB8"/>
    <w:rsid w:val="00675669"/>
    <w:rsid w:val="00675ABC"/>
    <w:rsid w:val="00677A53"/>
    <w:rsid w:val="006A3B3B"/>
    <w:rsid w:val="006C7332"/>
    <w:rsid w:val="006C7439"/>
    <w:rsid w:val="006E2D25"/>
    <w:rsid w:val="007008AB"/>
    <w:rsid w:val="0070739A"/>
    <w:rsid w:val="007252F7"/>
    <w:rsid w:val="0074249E"/>
    <w:rsid w:val="007A3BE2"/>
    <w:rsid w:val="007C0F21"/>
    <w:rsid w:val="007C4D6D"/>
    <w:rsid w:val="007D28CD"/>
    <w:rsid w:val="00800D97"/>
    <w:rsid w:val="00852CC1"/>
    <w:rsid w:val="00883B13"/>
    <w:rsid w:val="008B6805"/>
    <w:rsid w:val="008D1B51"/>
    <w:rsid w:val="008E3E1B"/>
    <w:rsid w:val="008F7E0B"/>
    <w:rsid w:val="00906AFE"/>
    <w:rsid w:val="009320F4"/>
    <w:rsid w:val="009375B2"/>
    <w:rsid w:val="009461D0"/>
    <w:rsid w:val="00957267"/>
    <w:rsid w:val="00981F41"/>
    <w:rsid w:val="009A31B8"/>
    <w:rsid w:val="009B0EA4"/>
    <w:rsid w:val="009B2E64"/>
    <w:rsid w:val="009E7E55"/>
    <w:rsid w:val="009F1DA0"/>
    <w:rsid w:val="00A35814"/>
    <w:rsid w:val="00A4074E"/>
    <w:rsid w:val="00A65887"/>
    <w:rsid w:val="00A94EC4"/>
    <w:rsid w:val="00AA71BF"/>
    <w:rsid w:val="00AB4D10"/>
    <w:rsid w:val="00AE2476"/>
    <w:rsid w:val="00AF301D"/>
    <w:rsid w:val="00B0341C"/>
    <w:rsid w:val="00B05617"/>
    <w:rsid w:val="00B06FD3"/>
    <w:rsid w:val="00B15CD4"/>
    <w:rsid w:val="00B44462"/>
    <w:rsid w:val="00B6568A"/>
    <w:rsid w:val="00BB249C"/>
    <w:rsid w:val="00BB2566"/>
    <w:rsid w:val="00BC6532"/>
    <w:rsid w:val="00BD115E"/>
    <w:rsid w:val="00BF1BDE"/>
    <w:rsid w:val="00BF53D7"/>
    <w:rsid w:val="00C40AB1"/>
    <w:rsid w:val="00C419A9"/>
    <w:rsid w:val="00C81E6E"/>
    <w:rsid w:val="00C826F6"/>
    <w:rsid w:val="00CD6898"/>
    <w:rsid w:val="00CD747E"/>
    <w:rsid w:val="00D05A2A"/>
    <w:rsid w:val="00D50F1A"/>
    <w:rsid w:val="00D91B71"/>
    <w:rsid w:val="00D9612C"/>
    <w:rsid w:val="00DA21F2"/>
    <w:rsid w:val="00DA4D09"/>
    <w:rsid w:val="00DA7288"/>
    <w:rsid w:val="00DC5D98"/>
    <w:rsid w:val="00DE442B"/>
    <w:rsid w:val="00DF023C"/>
    <w:rsid w:val="00E31051"/>
    <w:rsid w:val="00E33318"/>
    <w:rsid w:val="00E53C05"/>
    <w:rsid w:val="00E677FC"/>
    <w:rsid w:val="00EA1F1D"/>
    <w:rsid w:val="00F02DEA"/>
    <w:rsid w:val="00F175F3"/>
    <w:rsid w:val="00F611D8"/>
    <w:rsid w:val="00F70353"/>
    <w:rsid w:val="00FA6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B8FF23-82D7-474B-A578-FDACAE6D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1BF"/>
    <w:pPr>
      <w:spacing w:after="200" w:line="276" w:lineRule="auto"/>
    </w:pPr>
  </w:style>
  <w:style w:type="paragraph" w:styleId="2">
    <w:name w:val="heading 2"/>
    <w:basedOn w:val="a"/>
    <w:next w:val="a"/>
    <w:link w:val="20"/>
    <w:uiPriority w:val="99"/>
    <w:qFormat/>
    <w:rsid w:val="009375B2"/>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5432B6"/>
    <w:pPr>
      <w:keepNext/>
      <w:snapToGrid w:val="0"/>
      <w:spacing w:after="0" w:line="180" w:lineRule="atLeast"/>
      <w:jc w:val="right"/>
      <w:outlineLvl w:val="2"/>
    </w:pPr>
    <w:rPr>
      <w:rFonts w:ascii="Times New Roman" w:hAnsi="Times New Roman"/>
      <w:b/>
      <w:i/>
      <w:sz w:val="18"/>
      <w:szCs w:val="20"/>
    </w:rPr>
  </w:style>
  <w:style w:type="paragraph" w:styleId="4">
    <w:name w:val="heading 4"/>
    <w:basedOn w:val="a"/>
    <w:next w:val="a"/>
    <w:link w:val="40"/>
    <w:uiPriority w:val="99"/>
    <w:qFormat/>
    <w:rsid w:val="009375B2"/>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9375B2"/>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375B2"/>
    <w:rPr>
      <w:rFonts w:ascii="Cambria" w:hAnsi="Cambria" w:cs="Times New Roman"/>
      <w:b/>
      <w:bCs/>
      <w:color w:val="4F81BD"/>
      <w:sz w:val="26"/>
      <w:szCs w:val="26"/>
    </w:rPr>
  </w:style>
  <w:style w:type="character" w:customStyle="1" w:styleId="30">
    <w:name w:val="Заголовок 3 Знак"/>
    <w:basedOn w:val="a0"/>
    <w:link w:val="3"/>
    <w:uiPriority w:val="99"/>
    <w:locked/>
    <w:rsid w:val="005432B6"/>
    <w:rPr>
      <w:rFonts w:ascii="Times New Roman" w:hAnsi="Times New Roman" w:cs="Times New Roman"/>
      <w:b/>
      <w:i/>
      <w:sz w:val="20"/>
      <w:szCs w:val="20"/>
    </w:rPr>
  </w:style>
  <w:style w:type="character" w:customStyle="1" w:styleId="40">
    <w:name w:val="Заголовок 4 Знак"/>
    <w:basedOn w:val="a0"/>
    <w:link w:val="4"/>
    <w:uiPriority w:val="99"/>
    <w:semiHidden/>
    <w:locked/>
    <w:rsid w:val="009375B2"/>
    <w:rPr>
      <w:rFonts w:ascii="Cambria" w:hAnsi="Cambria" w:cs="Times New Roman"/>
      <w:b/>
      <w:bCs/>
      <w:i/>
      <w:iCs/>
      <w:color w:val="4F81BD"/>
    </w:rPr>
  </w:style>
  <w:style w:type="character" w:customStyle="1" w:styleId="50">
    <w:name w:val="Заголовок 5 Знак"/>
    <w:basedOn w:val="a0"/>
    <w:link w:val="5"/>
    <w:uiPriority w:val="99"/>
    <w:semiHidden/>
    <w:locked/>
    <w:rsid w:val="009375B2"/>
    <w:rPr>
      <w:rFonts w:ascii="Cambria" w:hAnsi="Cambria" w:cs="Times New Roman"/>
      <w:color w:val="243F60"/>
    </w:rPr>
  </w:style>
  <w:style w:type="paragraph" w:styleId="a3">
    <w:name w:val="List Paragraph"/>
    <w:basedOn w:val="a"/>
    <w:uiPriority w:val="99"/>
    <w:qFormat/>
    <w:rsid w:val="005432B6"/>
    <w:pPr>
      <w:ind w:left="720"/>
      <w:contextualSpacing/>
    </w:pPr>
  </w:style>
  <w:style w:type="paragraph" w:styleId="a4">
    <w:name w:val="No Spacing"/>
    <w:link w:val="a5"/>
    <w:uiPriority w:val="1"/>
    <w:qFormat/>
    <w:rsid w:val="005432B6"/>
    <w:rPr>
      <w:lang w:eastAsia="en-US"/>
    </w:rPr>
  </w:style>
  <w:style w:type="character" w:styleId="a6">
    <w:name w:val="Emphasis"/>
    <w:basedOn w:val="a0"/>
    <w:uiPriority w:val="99"/>
    <w:qFormat/>
    <w:rsid w:val="005432B6"/>
    <w:rPr>
      <w:rFonts w:cs="Times New Roman"/>
      <w:i/>
      <w:iCs/>
    </w:rPr>
  </w:style>
  <w:style w:type="paragraph" w:customStyle="1" w:styleId="Default">
    <w:name w:val="Default"/>
    <w:uiPriority w:val="99"/>
    <w:rsid w:val="00A4074E"/>
    <w:pPr>
      <w:autoSpaceDE w:val="0"/>
      <w:autoSpaceDN w:val="0"/>
      <w:adjustRightInd w:val="0"/>
    </w:pPr>
    <w:rPr>
      <w:rFonts w:ascii="Times New Roman" w:hAnsi="Times New Roman"/>
      <w:color w:val="000000"/>
      <w:sz w:val="24"/>
      <w:szCs w:val="24"/>
    </w:rPr>
  </w:style>
  <w:style w:type="paragraph" w:customStyle="1" w:styleId="Style10">
    <w:name w:val="Style10"/>
    <w:basedOn w:val="a"/>
    <w:uiPriority w:val="99"/>
    <w:rsid w:val="0070739A"/>
    <w:pPr>
      <w:widowControl w:val="0"/>
      <w:autoSpaceDE w:val="0"/>
      <w:autoSpaceDN w:val="0"/>
      <w:adjustRightInd w:val="0"/>
      <w:spacing w:after="0" w:line="240" w:lineRule="auto"/>
    </w:pPr>
    <w:rPr>
      <w:rFonts w:ascii="Arial" w:hAnsi="Arial" w:cs="Arial"/>
      <w:sz w:val="24"/>
      <w:szCs w:val="24"/>
    </w:rPr>
  </w:style>
  <w:style w:type="character" w:customStyle="1" w:styleId="FontStyle19">
    <w:name w:val="Font Style19"/>
    <w:uiPriority w:val="99"/>
    <w:rsid w:val="0070739A"/>
    <w:rPr>
      <w:rFonts w:ascii="Arial" w:hAnsi="Arial"/>
      <w:sz w:val="18"/>
    </w:rPr>
  </w:style>
  <w:style w:type="paragraph" w:styleId="a7">
    <w:name w:val="footer"/>
    <w:basedOn w:val="a"/>
    <w:link w:val="a8"/>
    <w:uiPriority w:val="99"/>
    <w:rsid w:val="004E3C1F"/>
    <w:pPr>
      <w:tabs>
        <w:tab w:val="center" w:pos="4677"/>
        <w:tab w:val="right" w:pos="9355"/>
      </w:tabs>
    </w:pPr>
    <w:rPr>
      <w:lang w:eastAsia="en-US"/>
    </w:rPr>
  </w:style>
  <w:style w:type="character" w:customStyle="1" w:styleId="a8">
    <w:name w:val="Нижний колонтитул Знак"/>
    <w:basedOn w:val="a0"/>
    <w:link w:val="a7"/>
    <w:uiPriority w:val="99"/>
    <w:locked/>
    <w:rsid w:val="004E3C1F"/>
    <w:rPr>
      <w:rFonts w:ascii="Calibri" w:hAnsi="Calibri" w:cs="Times New Roman"/>
      <w:lang w:eastAsia="en-US"/>
    </w:rPr>
  </w:style>
  <w:style w:type="paragraph" w:styleId="21">
    <w:name w:val="Body Text 2"/>
    <w:basedOn w:val="a"/>
    <w:link w:val="22"/>
    <w:uiPriority w:val="99"/>
    <w:semiHidden/>
    <w:rsid w:val="009375B2"/>
    <w:pPr>
      <w:tabs>
        <w:tab w:val="left" w:pos="8222"/>
      </w:tabs>
      <w:spacing w:after="0" w:line="240" w:lineRule="auto"/>
      <w:ind w:right="-1759"/>
    </w:pPr>
    <w:rPr>
      <w:rFonts w:ascii="Times New Roman" w:hAnsi="Times New Roman"/>
      <w:sz w:val="28"/>
      <w:szCs w:val="20"/>
    </w:rPr>
  </w:style>
  <w:style w:type="character" w:customStyle="1" w:styleId="22">
    <w:name w:val="Основной текст 2 Знак"/>
    <w:basedOn w:val="a0"/>
    <w:link w:val="21"/>
    <w:uiPriority w:val="99"/>
    <w:semiHidden/>
    <w:locked/>
    <w:rsid w:val="009375B2"/>
    <w:rPr>
      <w:rFonts w:ascii="Times New Roman" w:hAnsi="Times New Roman" w:cs="Times New Roman"/>
      <w:sz w:val="20"/>
      <w:szCs w:val="20"/>
    </w:rPr>
  </w:style>
  <w:style w:type="character" w:styleId="a9">
    <w:name w:val="Hyperlink"/>
    <w:basedOn w:val="a0"/>
    <w:uiPriority w:val="99"/>
    <w:rsid w:val="00F611D8"/>
    <w:rPr>
      <w:rFonts w:cs="Times New Roman"/>
      <w:color w:val="000000"/>
      <w:u w:val="single"/>
    </w:rPr>
  </w:style>
  <w:style w:type="paragraph" w:styleId="aa">
    <w:name w:val="header"/>
    <w:basedOn w:val="a"/>
    <w:link w:val="ab"/>
    <w:uiPriority w:val="99"/>
    <w:semiHidden/>
    <w:rsid w:val="00852CC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852CC1"/>
    <w:rPr>
      <w:rFonts w:cs="Times New Roman"/>
    </w:rPr>
  </w:style>
  <w:style w:type="table" w:styleId="ac">
    <w:name w:val="Table Grid"/>
    <w:basedOn w:val="a1"/>
    <w:uiPriority w:val="99"/>
    <w:rsid w:val="00C81E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rsid w:val="0053327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3327E"/>
    <w:rPr>
      <w:rFonts w:ascii="Tahoma" w:hAnsi="Tahoma" w:cs="Tahoma"/>
      <w:sz w:val="16"/>
      <w:szCs w:val="16"/>
    </w:rPr>
  </w:style>
  <w:style w:type="character" w:customStyle="1" w:styleId="small11">
    <w:name w:val="small11"/>
    <w:uiPriority w:val="99"/>
    <w:rsid w:val="0021228D"/>
    <w:rPr>
      <w:sz w:val="16"/>
    </w:rPr>
  </w:style>
  <w:style w:type="character" w:customStyle="1" w:styleId="a5">
    <w:name w:val="Без интервала Знак"/>
    <w:basedOn w:val="a0"/>
    <w:link w:val="a4"/>
    <w:uiPriority w:val="1"/>
    <w:locked/>
    <w:rsid w:val="00556EA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70E2A-B692-4B7B-8E74-5C1A4D8A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2828</Words>
  <Characters>16121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гимнзия18</cp:lastModifiedBy>
  <cp:revision>2</cp:revision>
  <cp:lastPrinted>2019-10-21T07:00:00Z</cp:lastPrinted>
  <dcterms:created xsi:type="dcterms:W3CDTF">2020-01-10T12:12:00Z</dcterms:created>
  <dcterms:modified xsi:type="dcterms:W3CDTF">2020-01-10T12:12:00Z</dcterms:modified>
</cp:coreProperties>
</file>