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58" w:rsidRDefault="007E352D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131A6A" w:rsidRDefault="007E352D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131A6A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 «Изобразительное искусство»</w:t>
      </w:r>
      <w:r w:rsidRPr="009C0E8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352D" w:rsidRPr="009C0E8B" w:rsidRDefault="00131A6A" w:rsidP="007E352D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(предметная область «Искусство»)</w:t>
      </w:r>
      <w:r w:rsidR="007E352D" w:rsidRPr="009C0E8B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="00F82658">
        <w:rPr>
          <w:rFonts w:eastAsia="Times New Roman" w:cs="Times New Roman"/>
          <w:b/>
          <w:bCs/>
          <w:sz w:val="24"/>
          <w:szCs w:val="24"/>
          <w:lang w:eastAsia="ru-RU"/>
        </w:rPr>
        <w:t>1 –4 классы</w:t>
      </w:r>
    </w:p>
    <w:p w:rsidR="006B75E3" w:rsidRPr="009C0E8B" w:rsidRDefault="006B75E3" w:rsidP="006B75E3">
      <w:pPr>
        <w:spacing w:after="0"/>
        <w:ind w:firstLine="709"/>
        <w:jc w:val="center"/>
        <w:rPr>
          <w:sz w:val="24"/>
          <w:szCs w:val="24"/>
        </w:rPr>
      </w:pPr>
    </w:p>
    <w:p w:rsidR="007E352D" w:rsidRPr="009C0E8B" w:rsidRDefault="007E352D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>Изобразительное искусство как один из учебных предметов общеобразовательной школы имеет важное значение в воспитании обучающихся. 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E352D" w:rsidRPr="009C0E8B" w:rsidRDefault="00916327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="007E352D" w:rsidRPr="009C0E8B">
        <w:rPr>
          <w:b/>
          <w:bCs/>
          <w:sz w:val="24"/>
          <w:szCs w:val="24"/>
        </w:rPr>
        <w:t>:</w:t>
      </w:r>
      <w:r w:rsidR="006B75E3" w:rsidRPr="009C0E8B">
        <w:rPr>
          <w:b/>
          <w:bCs/>
          <w:sz w:val="24"/>
          <w:szCs w:val="24"/>
        </w:rPr>
        <w:t xml:space="preserve"> </w:t>
      </w:r>
      <w:r w:rsidR="006B75E3" w:rsidRPr="009C0E8B">
        <w:rPr>
          <w:sz w:val="24"/>
          <w:szCs w:val="24"/>
        </w:rPr>
        <w:t xml:space="preserve">учебного предмета «Изобразительное искусство в общеобразовательной школе </w:t>
      </w:r>
      <w:r w:rsidR="007E352D" w:rsidRPr="009C0E8B">
        <w:rPr>
          <w:sz w:val="24"/>
          <w:szCs w:val="24"/>
        </w:rPr>
        <w:t xml:space="preserve">– формирование художественной культуры учащихся как неотъемлемой части культуры духовной, т.е. культуры </w:t>
      </w:r>
      <w:proofErr w:type="spellStart"/>
      <w:r w:rsidR="007E352D" w:rsidRPr="009C0E8B">
        <w:rPr>
          <w:sz w:val="24"/>
          <w:szCs w:val="24"/>
        </w:rPr>
        <w:t>мироотношений</w:t>
      </w:r>
      <w:proofErr w:type="spellEnd"/>
      <w:r w:rsidR="007E352D" w:rsidRPr="009C0E8B">
        <w:rPr>
          <w:sz w:val="24"/>
          <w:szCs w:val="24"/>
        </w:rPr>
        <w:t>, выработанных поколениями.</w:t>
      </w:r>
    </w:p>
    <w:p w:rsidR="007E352D" w:rsidRPr="009C0E8B" w:rsidRDefault="00916327" w:rsidP="00F82658">
      <w:pPr>
        <w:pStyle w:val="a3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Задачи</w:t>
      </w:r>
      <w:r w:rsidR="007E352D" w:rsidRPr="009C0E8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развитие способностей к художественно-образному, эмоционально-ценностному восприятию произведений изобразительного искусства.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 xml:space="preserve">развитие способностей к выражению в творческих работах своего отношения к окружающему миру. 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E352D" w:rsidRPr="009C0E8B" w:rsidRDefault="006B75E3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</w:t>
      </w:r>
      <w:r w:rsidR="007E352D" w:rsidRPr="009C0E8B">
        <w:rPr>
          <w:sz w:val="24"/>
          <w:szCs w:val="24"/>
        </w:rPr>
        <w:t xml:space="preserve">, 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планируемых результатов начального общего образования, программы Т.Я. </w:t>
      </w:r>
      <w:proofErr w:type="spellStart"/>
      <w:r w:rsidR="007E352D" w:rsidRPr="009C0E8B">
        <w:rPr>
          <w:rFonts w:eastAsia="Times New Roman" w:cs="Times New Roman"/>
          <w:sz w:val="24"/>
          <w:szCs w:val="24"/>
          <w:lang w:eastAsia="ru-RU"/>
        </w:rPr>
        <w:t>Шпикалова</w:t>
      </w:r>
      <w:proofErr w:type="spellEnd"/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352D" w:rsidRPr="009C0E8B">
        <w:rPr>
          <w:rFonts w:eastAsia="Times New Roman" w:cs="Times New Roman"/>
          <w:sz w:val="24"/>
          <w:szCs w:val="24"/>
          <w:lang w:eastAsia="ru-RU"/>
        </w:rPr>
        <w:t>Л.В.Ершова</w:t>
      </w:r>
      <w:proofErr w:type="spellEnd"/>
      <w:r w:rsidR="007E352D" w:rsidRPr="009C0E8B">
        <w:rPr>
          <w:rFonts w:eastAsia="Times New Roman" w:cs="Times New Roman"/>
          <w:sz w:val="24"/>
          <w:szCs w:val="24"/>
          <w:lang w:eastAsia="ru-RU"/>
        </w:rPr>
        <w:t>, Г.А.</w:t>
      </w:r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2658">
        <w:rPr>
          <w:rFonts w:eastAsia="Times New Roman" w:cs="Times New Roman"/>
          <w:sz w:val="24"/>
          <w:szCs w:val="24"/>
          <w:lang w:eastAsia="ru-RU"/>
        </w:rPr>
        <w:t>Поровская</w:t>
      </w:r>
      <w:proofErr w:type="spellEnd"/>
      <w:r w:rsidR="00F826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7046">
        <w:rPr>
          <w:rFonts w:eastAsia="Times New Roman" w:cs="Times New Roman"/>
          <w:sz w:val="24"/>
          <w:szCs w:val="24"/>
          <w:lang w:eastAsia="ru-RU"/>
        </w:rPr>
        <w:t>«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>Изобразительное искусство</w:t>
      </w:r>
      <w:r w:rsidR="00097046">
        <w:rPr>
          <w:rFonts w:eastAsia="Times New Roman" w:cs="Times New Roman"/>
          <w:sz w:val="24"/>
          <w:szCs w:val="24"/>
          <w:lang w:eastAsia="ru-RU"/>
        </w:rPr>
        <w:t>»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16327" w:rsidRDefault="00916327" w:rsidP="00F82658">
      <w:pPr>
        <w:pStyle w:val="a3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E352D" w:rsidRPr="009C0E8B" w:rsidRDefault="00916327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Учебный план</w:t>
      </w:r>
      <w:r w:rsidR="007E352D" w:rsidRPr="009C0E8B">
        <w:rPr>
          <w:rFonts w:eastAsia="Times New Roman" w:cs="Times New Roman"/>
          <w:sz w:val="24"/>
          <w:szCs w:val="24"/>
          <w:lang w:eastAsia="ru-RU"/>
        </w:rPr>
        <w:t xml:space="preserve"> (количество часов):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1 класс —1 час в неделю, 2</w:t>
      </w:r>
      <w:r w:rsidR="008A7655">
        <w:rPr>
          <w:rFonts w:eastAsia="Times New Roman" w:cs="Times New Roman"/>
          <w:sz w:val="24"/>
          <w:szCs w:val="24"/>
          <w:lang w:eastAsia="ru-RU"/>
        </w:rPr>
        <w:t>5</w:t>
      </w:r>
      <w:r w:rsidRPr="009C0E8B">
        <w:rPr>
          <w:rFonts w:eastAsia="Times New Roman" w:cs="Times New Roman"/>
          <w:sz w:val="24"/>
          <w:szCs w:val="24"/>
          <w:lang w:eastAsia="ru-RU"/>
        </w:rPr>
        <w:t xml:space="preserve"> часов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2 класс —1 час в неделю, 3</w:t>
      </w:r>
      <w:r w:rsidR="008A7655">
        <w:rPr>
          <w:rFonts w:eastAsia="Times New Roman" w:cs="Times New Roman"/>
          <w:sz w:val="24"/>
          <w:szCs w:val="24"/>
          <w:lang w:eastAsia="ru-RU"/>
        </w:rPr>
        <w:t>3</w:t>
      </w:r>
      <w:r w:rsidRPr="009C0E8B">
        <w:rPr>
          <w:rFonts w:eastAsia="Times New Roman" w:cs="Times New Roman"/>
          <w:sz w:val="24"/>
          <w:szCs w:val="24"/>
          <w:lang w:eastAsia="ru-RU"/>
        </w:rPr>
        <w:t xml:space="preserve"> часа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3 класс —1 час в неделю, 3</w:t>
      </w:r>
      <w:r w:rsidR="008A7655">
        <w:rPr>
          <w:rFonts w:eastAsia="Times New Roman" w:cs="Times New Roman"/>
          <w:sz w:val="24"/>
          <w:szCs w:val="24"/>
          <w:lang w:eastAsia="ru-RU"/>
        </w:rPr>
        <w:t>3</w:t>
      </w:r>
      <w:r w:rsidRPr="009C0E8B">
        <w:rPr>
          <w:rFonts w:eastAsia="Times New Roman" w:cs="Times New Roman"/>
          <w:sz w:val="24"/>
          <w:szCs w:val="24"/>
          <w:lang w:eastAsia="ru-RU"/>
        </w:rPr>
        <w:t xml:space="preserve"> часа в год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sym w:font="Symbol" w:char="F0B7"/>
      </w:r>
      <w:r w:rsidR="00B54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E8B">
        <w:rPr>
          <w:rFonts w:eastAsia="Times New Roman" w:cs="Times New Roman"/>
          <w:sz w:val="24"/>
          <w:szCs w:val="24"/>
          <w:lang w:eastAsia="ru-RU"/>
        </w:rPr>
        <w:t>4 класс —1 час в неделю, 3</w:t>
      </w:r>
      <w:r w:rsidR="008A7655">
        <w:rPr>
          <w:rFonts w:eastAsia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9C0E8B">
        <w:rPr>
          <w:rFonts w:eastAsia="Times New Roman" w:cs="Times New Roman"/>
          <w:sz w:val="24"/>
          <w:szCs w:val="24"/>
          <w:lang w:eastAsia="ru-RU"/>
        </w:rPr>
        <w:t xml:space="preserve"> часа в год</w:t>
      </w:r>
    </w:p>
    <w:p w:rsidR="009C0E8B" w:rsidRDefault="009C0E8B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 xml:space="preserve">В результате изучения учебного предмета «Изобразительное искусство» на </w:t>
      </w:r>
      <w:r w:rsidR="00916327" w:rsidRPr="009C0E8B">
        <w:rPr>
          <w:sz w:val="24"/>
          <w:szCs w:val="24"/>
        </w:rPr>
        <w:t>уровне начального</w:t>
      </w:r>
      <w:r w:rsidRPr="009C0E8B">
        <w:rPr>
          <w:sz w:val="24"/>
          <w:szCs w:val="24"/>
        </w:rPr>
        <w:t xml:space="preserve">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916327" w:rsidRDefault="00916327" w:rsidP="00F82658">
      <w:pPr>
        <w:pStyle w:val="a3"/>
        <w:ind w:firstLine="567"/>
        <w:jc w:val="both"/>
        <w:rPr>
          <w:b/>
          <w:sz w:val="24"/>
          <w:szCs w:val="24"/>
        </w:rPr>
      </w:pPr>
    </w:p>
    <w:p w:rsidR="00916327" w:rsidRPr="00097046" w:rsidRDefault="00916327" w:rsidP="00097046">
      <w:pPr>
        <w:pStyle w:val="a3"/>
        <w:ind w:firstLine="567"/>
        <w:jc w:val="both"/>
        <w:rPr>
          <w:sz w:val="24"/>
          <w:szCs w:val="24"/>
        </w:rPr>
      </w:pPr>
      <w:r w:rsidRPr="00097046">
        <w:rPr>
          <w:sz w:val="24"/>
          <w:szCs w:val="24"/>
        </w:rPr>
        <w:t>Содержание учебного предмета «Изобразительное искусство»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Мир изобразительных (пластических) искусств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Азбука искусства (обучение основам художественной грамоты)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Значимые темы искусства. О чем говорит искусство?</w:t>
      </w:r>
    </w:p>
    <w:p w:rsidR="00916327" w:rsidRDefault="00097046" w:rsidP="00F8265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327" w:rsidRPr="00916327">
        <w:rPr>
          <w:sz w:val="24"/>
          <w:szCs w:val="24"/>
        </w:rPr>
        <w:t>Опыт художественно-творческой деятельности</w:t>
      </w:r>
    </w:p>
    <w:p w:rsidR="00916327" w:rsidRDefault="00916327" w:rsidP="00F82658">
      <w:pPr>
        <w:pStyle w:val="a3"/>
        <w:ind w:firstLine="567"/>
        <w:jc w:val="both"/>
        <w:rPr>
          <w:sz w:val="24"/>
          <w:szCs w:val="24"/>
        </w:rPr>
      </w:pPr>
    </w:p>
    <w:p w:rsidR="000A3254" w:rsidRPr="009C0E8B" w:rsidRDefault="000A325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 xml:space="preserve">Основные </w:t>
      </w:r>
      <w:r w:rsidR="007561A4" w:rsidRPr="009C0E8B">
        <w:rPr>
          <w:b/>
          <w:bCs/>
          <w:sz w:val="24"/>
          <w:szCs w:val="24"/>
        </w:rPr>
        <w:t>виды учебной</w:t>
      </w:r>
      <w:r w:rsidRPr="009C0E8B">
        <w:rPr>
          <w:b/>
          <w:bCs/>
          <w:sz w:val="24"/>
          <w:szCs w:val="24"/>
        </w:rPr>
        <w:t xml:space="preserve"> деятельности</w:t>
      </w:r>
      <w:r w:rsidRPr="009C0E8B">
        <w:rPr>
          <w:sz w:val="24"/>
          <w:szCs w:val="24"/>
        </w:rPr>
        <w:t xml:space="preserve"> </w:t>
      </w:r>
      <w:r w:rsidR="007561A4" w:rsidRPr="009C0E8B">
        <w:rPr>
          <w:sz w:val="24"/>
          <w:szCs w:val="24"/>
        </w:rPr>
        <w:t>–</w:t>
      </w:r>
      <w:r w:rsidRPr="009C0E8B">
        <w:rPr>
          <w:sz w:val="24"/>
          <w:szCs w:val="24"/>
        </w:rPr>
        <w:t xml:space="preserve"> </w:t>
      </w:r>
      <w:r w:rsidR="007561A4" w:rsidRPr="009C0E8B">
        <w:rPr>
          <w:sz w:val="24"/>
          <w:szCs w:val="24"/>
        </w:rPr>
        <w:t>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7561A4" w:rsidRPr="009C0E8B" w:rsidRDefault="007561A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7561A4" w:rsidRPr="009C0E8B" w:rsidRDefault="007561A4" w:rsidP="00F82658">
      <w:pPr>
        <w:pStyle w:val="a3"/>
        <w:ind w:firstLine="567"/>
        <w:jc w:val="both"/>
        <w:rPr>
          <w:sz w:val="24"/>
          <w:szCs w:val="24"/>
        </w:rPr>
      </w:pPr>
      <w:r w:rsidRPr="009C0E8B">
        <w:rPr>
          <w:b/>
          <w:bCs/>
          <w:sz w:val="24"/>
          <w:szCs w:val="24"/>
        </w:rPr>
        <w:t>Тематическая цельность и последовательность</w:t>
      </w:r>
      <w:r w:rsidRPr="009C0E8B">
        <w:rPr>
          <w:sz w:val="24"/>
          <w:szCs w:val="24"/>
        </w:rPr>
        <w:t xml:space="preserve">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</w:t>
      </w:r>
      <w:r w:rsidRPr="009C0E8B">
        <w:rPr>
          <w:sz w:val="24"/>
          <w:szCs w:val="24"/>
        </w:rPr>
        <w:lastRenderedPageBreak/>
        <w:t>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7E352D" w:rsidRPr="009C0E8B" w:rsidRDefault="007E352D" w:rsidP="00F82658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E8B">
        <w:rPr>
          <w:rFonts w:eastAsia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A24DB7" w:rsidRPr="007B7606" w:rsidRDefault="00A24DB7" w:rsidP="00A24DB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Рабочая программа учебного предмета «</w:t>
      </w:r>
      <w:r>
        <w:rPr>
          <w:rFonts w:cs="Times New Roman"/>
          <w:sz w:val="24"/>
          <w:szCs w:val="24"/>
        </w:rPr>
        <w:t>Изобразительное искусство</w:t>
      </w:r>
      <w:r w:rsidRPr="007B7606">
        <w:rPr>
          <w:rFonts w:cs="Times New Roman"/>
          <w:sz w:val="24"/>
          <w:szCs w:val="24"/>
        </w:rPr>
        <w:t>» является приложением ООП НОО МАОУ гимназии № 18.</w:t>
      </w: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F82658">
      <w:pPr>
        <w:pStyle w:val="a3"/>
        <w:ind w:firstLine="567"/>
        <w:jc w:val="center"/>
        <w:rPr>
          <w:b/>
          <w:bCs/>
          <w:sz w:val="24"/>
          <w:szCs w:val="24"/>
        </w:rPr>
      </w:pPr>
    </w:p>
    <w:p w:rsidR="007F5FD1" w:rsidRPr="009C0E8B" w:rsidRDefault="007F5FD1" w:rsidP="007561A4">
      <w:pPr>
        <w:pStyle w:val="a3"/>
        <w:ind w:firstLine="567"/>
        <w:jc w:val="center"/>
        <w:rPr>
          <w:b/>
          <w:bCs/>
          <w:sz w:val="24"/>
          <w:szCs w:val="24"/>
        </w:rPr>
      </w:pPr>
    </w:p>
    <w:sectPr w:rsidR="007F5FD1" w:rsidRPr="009C0E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11883"/>
    <w:multiLevelType w:val="hybridMultilevel"/>
    <w:tmpl w:val="3ACE4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5E3"/>
    <w:rsid w:val="00073B91"/>
    <w:rsid w:val="00097046"/>
    <w:rsid w:val="000A3254"/>
    <w:rsid w:val="00126B2A"/>
    <w:rsid w:val="00131A6A"/>
    <w:rsid w:val="00266E6F"/>
    <w:rsid w:val="003A57F5"/>
    <w:rsid w:val="003F76E2"/>
    <w:rsid w:val="005D2DFF"/>
    <w:rsid w:val="005F655E"/>
    <w:rsid w:val="0067653E"/>
    <w:rsid w:val="006B75E3"/>
    <w:rsid w:val="006C0B77"/>
    <w:rsid w:val="007561A4"/>
    <w:rsid w:val="007E352D"/>
    <w:rsid w:val="007F5FD1"/>
    <w:rsid w:val="00820E84"/>
    <w:rsid w:val="008242FF"/>
    <w:rsid w:val="00870751"/>
    <w:rsid w:val="008A7655"/>
    <w:rsid w:val="00916327"/>
    <w:rsid w:val="00922C48"/>
    <w:rsid w:val="009C0E8B"/>
    <w:rsid w:val="00A24DB7"/>
    <w:rsid w:val="00B54FFD"/>
    <w:rsid w:val="00B915B7"/>
    <w:rsid w:val="00CD7DDE"/>
    <w:rsid w:val="00E714E6"/>
    <w:rsid w:val="00E90E3F"/>
    <w:rsid w:val="00EA59DF"/>
    <w:rsid w:val="00EE4070"/>
    <w:rsid w:val="00F12C76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86C2-C1A5-4109-BBD4-79069F0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E3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6B75E3"/>
    <w:rPr>
      <w:b/>
      <w:bCs/>
    </w:rPr>
  </w:style>
  <w:style w:type="character" w:styleId="a5">
    <w:name w:val="Hyperlink"/>
    <w:basedOn w:val="a0"/>
    <w:uiPriority w:val="99"/>
    <w:unhideWhenUsed/>
    <w:rsid w:val="005F6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655E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73B9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73B9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9.20</dc:creator>
  <cp:keywords/>
  <dc:description/>
  <cp:lastModifiedBy>Учитель</cp:lastModifiedBy>
  <cp:revision>12</cp:revision>
  <dcterms:created xsi:type="dcterms:W3CDTF">2021-03-12T09:42:00Z</dcterms:created>
  <dcterms:modified xsi:type="dcterms:W3CDTF">2021-04-27T07:47:00Z</dcterms:modified>
</cp:coreProperties>
</file>