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BD" w:rsidRDefault="00B97D5D" w:rsidP="00B97D5D">
      <w:pPr>
        <w:pStyle w:val="1"/>
        <w:jc w:val="center"/>
        <w:rPr>
          <w:sz w:val="32"/>
          <w:szCs w:val="28"/>
        </w:rPr>
      </w:pPr>
      <w:r w:rsidRPr="00B97D5D">
        <w:rPr>
          <w:sz w:val="32"/>
          <w:szCs w:val="28"/>
        </w:rPr>
        <w:t xml:space="preserve">ИТОГИ </w:t>
      </w:r>
    </w:p>
    <w:p w:rsidR="008002BD" w:rsidRDefault="00B97D5D" w:rsidP="008002BD">
      <w:pPr>
        <w:pStyle w:val="1"/>
        <w:jc w:val="center"/>
        <w:rPr>
          <w:sz w:val="32"/>
          <w:szCs w:val="28"/>
        </w:rPr>
      </w:pPr>
      <w:r w:rsidRPr="00B97D5D">
        <w:rPr>
          <w:sz w:val="32"/>
          <w:szCs w:val="28"/>
        </w:rPr>
        <w:t xml:space="preserve">70-й городской выставки технического </w:t>
      </w:r>
      <w:r w:rsidR="008002BD">
        <w:rPr>
          <w:sz w:val="32"/>
          <w:szCs w:val="28"/>
        </w:rPr>
        <w:t xml:space="preserve">                                                                                                                            </w:t>
      </w:r>
      <w:r w:rsidRPr="00B97D5D">
        <w:rPr>
          <w:sz w:val="32"/>
          <w:szCs w:val="28"/>
        </w:rPr>
        <w:t xml:space="preserve">и декоративно-прикладного </w:t>
      </w:r>
      <w:r w:rsidR="008002BD" w:rsidRPr="00B97D5D">
        <w:rPr>
          <w:sz w:val="32"/>
          <w:szCs w:val="28"/>
        </w:rPr>
        <w:t>творч</w:t>
      </w:r>
      <w:r w:rsidR="008002BD">
        <w:rPr>
          <w:sz w:val="32"/>
          <w:szCs w:val="28"/>
        </w:rPr>
        <w:t>ества детей и учащейся молодежи</w:t>
      </w:r>
    </w:p>
    <w:p w:rsidR="00B458EB" w:rsidRDefault="008002BD" w:rsidP="00B97D5D">
      <w:pPr>
        <w:pStyle w:val="1"/>
        <w:jc w:val="center"/>
        <w:rPr>
          <w:sz w:val="32"/>
          <w:szCs w:val="28"/>
        </w:rPr>
      </w:pPr>
      <w:r>
        <w:rPr>
          <w:sz w:val="32"/>
          <w:szCs w:val="28"/>
        </w:rPr>
        <w:t>(2020-2021 учебный год)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96"/>
        <w:gridCol w:w="3176"/>
        <w:gridCol w:w="1974"/>
        <w:gridCol w:w="4031"/>
        <w:gridCol w:w="2576"/>
        <w:gridCol w:w="2410"/>
      </w:tblGrid>
      <w:tr w:rsidR="00A47C82" w:rsidTr="002B0CAE">
        <w:tc>
          <w:tcPr>
            <w:tcW w:w="996" w:type="dxa"/>
          </w:tcPr>
          <w:p w:rsidR="00447E41" w:rsidRDefault="00447E41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№п/п</w:t>
            </w:r>
          </w:p>
        </w:tc>
        <w:tc>
          <w:tcPr>
            <w:tcW w:w="3176" w:type="dxa"/>
          </w:tcPr>
          <w:p w:rsidR="00447E41" w:rsidRDefault="00447E41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РАЗДЕЛ</w:t>
            </w:r>
            <w:r w:rsidR="00F03CD7">
              <w:rPr>
                <w:sz w:val="32"/>
                <w:szCs w:val="28"/>
              </w:rPr>
              <w:t xml:space="preserve"> (КОНКУРС)</w:t>
            </w:r>
          </w:p>
        </w:tc>
        <w:tc>
          <w:tcPr>
            <w:tcW w:w="1974" w:type="dxa"/>
          </w:tcPr>
          <w:p w:rsidR="00447E41" w:rsidRDefault="00447E41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Ф.И.О. ребенка</w:t>
            </w:r>
            <w:r w:rsidR="00647265">
              <w:rPr>
                <w:sz w:val="32"/>
                <w:szCs w:val="28"/>
              </w:rPr>
              <w:t xml:space="preserve"> (коллектив)</w:t>
            </w:r>
          </w:p>
        </w:tc>
        <w:tc>
          <w:tcPr>
            <w:tcW w:w="4031" w:type="dxa"/>
          </w:tcPr>
          <w:p w:rsidR="00447E41" w:rsidRDefault="00447E41" w:rsidP="00447E41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НАЗВАНИЕ экспоната</w:t>
            </w:r>
          </w:p>
        </w:tc>
        <w:tc>
          <w:tcPr>
            <w:tcW w:w="2576" w:type="dxa"/>
          </w:tcPr>
          <w:p w:rsidR="00447E41" w:rsidRDefault="00447E41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Ф.И.О.</w:t>
            </w:r>
          </w:p>
          <w:p w:rsidR="00447E41" w:rsidRDefault="00447E41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руководителя </w:t>
            </w:r>
          </w:p>
        </w:tc>
        <w:tc>
          <w:tcPr>
            <w:tcW w:w="2410" w:type="dxa"/>
          </w:tcPr>
          <w:p w:rsidR="00447E41" w:rsidRDefault="00F03CD7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РЕЗУЛЬТАТ</w:t>
            </w:r>
          </w:p>
        </w:tc>
      </w:tr>
      <w:tr w:rsidR="00A47C82" w:rsidTr="002B0CAE">
        <w:tc>
          <w:tcPr>
            <w:tcW w:w="996" w:type="dxa"/>
          </w:tcPr>
          <w:p w:rsidR="00647265" w:rsidRPr="00647265" w:rsidRDefault="00647265" w:rsidP="00647265">
            <w:pPr>
              <w:pStyle w:val="1"/>
              <w:outlineLvl w:val="0"/>
              <w:rPr>
                <w:b w:val="0"/>
                <w:sz w:val="32"/>
                <w:szCs w:val="28"/>
              </w:rPr>
            </w:pPr>
            <w:r w:rsidRPr="00647265">
              <w:rPr>
                <w:b w:val="0"/>
                <w:sz w:val="32"/>
                <w:szCs w:val="28"/>
              </w:rPr>
              <w:t>1.</w:t>
            </w:r>
          </w:p>
        </w:tc>
        <w:tc>
          <w:tcPr>
            <w:tcW w:w="3176" w:type="dxa"/>
          </w:tcPr>
          <w:p w:rsidR="008002BD" w:rsidRDefault="008002BD" w:rsidP="008002BD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47265">
              <w:rPr>
                <w:b w:val="0"/>
                <w:sz w:val="28"/>
                <w:szCs w:val="28"/>
              </w:rPr>
              <w:t xml:space="preserve"> «Презентация экспонатов выставки» по направлениям: «Техническое творчество», «Начальное техническое моделирование», «</w:t>
            </w:r>
            <w:r w:rsidR="00A16DA5" w:rsidRPr="00647265">
              <w:rPr>
                <w:b w:val="0"/>
                <w:sz w:val="28"/>
                <w:szCs w:val="28"/>
              </w:rPr>
              <w:t>«Презентация экспонатов выставки» по направлениям: «Техническое творчество», «Начальное техническое моделирование», «Декоративно-прикладное творчество» </w:t>
            </w:r>
          </w:p>
          <w:p w:rsidR="00647265" w:rsidRPr="00647265" w:rsidRDefault="00647265" w:rsidP="008002BD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974" w:type="dxa"/>
          </w:tcPr>
          <w:p w:rsidR="00647265" w:rsidRDefault="00647265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</w:p>
        </w:tc>
        <w:tc>
          <w:tcPr>
            <w:tcW w:w="4031" w:type="dxa"/>
          </w:tcPr>
          <w:p w:rsidR="002B0CAE" w:rsidRDefault="002B0CAE" w:rsidP="002B0CA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экспозиции  МАОУ гимназии№18 было представлено 116 творческих работ учащихся:</w:t>
            </w:r>
            <w:r w:rsidRPr="00A16DA5">
              <w:rPr>
                <w:sz w:val="28"/>
                <w:szCs w:val="28"/>
              </w:rPr>
              <w:t xml:space="preserve"> </w:t>
            </w:r>
            <w:r w:rsidRPr="00A16DA5">
              <w:rPr>
                <w:sz w:val="28"/>
                <w:szCs w:val="28"/>
              </w:rPr>
              <w:t>65 работ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16DA5">
              <w:rPr>
                <w:b w:val="0"/>
                <w:sz w:val="28"/>
                <w:szCs w:val="28"/>
              </w:rPr>
              <w:t>«Декоративно-прикладное творчество»</w:t>
            </w:r>
            <w:r>
              <w:rPr>
                <w:b w:val="0"/>
                <w:sz w:val="28"/>
                <w:szCs w:val="28"/>
              </w:rPr>
              <w:t xml:space="preserve">;  </w:t>
            </w:r>
            <w:r>
              <w:rPr>
                <w:sz w:val="28"/>
                <w:szCs w:val="28"/>
              </w:rPr>
              <w:t>37 работ</w:t>
            </w:r>
            <w:r>
              <w:rPr>
                <w:b w:val="0"/>
                <w:sz w:val="28"/>
                <w:szCs w:val="28"/>
              </w:rPr>
              <w:t xml:space="preserve"> «Техническое творчество»;</w:t>
            </w:r>
            <w:r w:rsidRPr="00A16DA5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                                       </w:t>
            </w:r>
            <w:r w:rsidRPr="00A47C82">
              <w:rPr>
                <w:sz w:val="28"/>
                <w:szCs w:val="28"/>
              </w:rPr>
              <w:t>2 работы</w:t>
            </w:r>
            <w:r>
              <w:rPr>
                <w:sz w:val="28"/>
                <w:szCs w:val="28"/>
              </w:rPr>
              <w:t xml:space="preserve"> </w:t>
            </w:r>
            <w:r w:rsidRPr="00647265">
              <w:rPr>
                <w:b w:val="0"/>
                <w:sz w:val="28"/>
                <w:szCs w:val="28"/>
              </w:rPr>
              <w:t>«Начал</w:t>
            </w:r>
            <w:r>
              <w:rPr>
                <w:b w:val="0"/>
                <w:sz w:val="28"/>
                <w:szCs w:val="28"/>
              </w:rPr>
              <w:t>ьное техническое моделирование»</w:t>
            </w:r>
            <w:r>
              <w:rPr>
                <w:b w:val="0"/>
                <w:sz w:val="28"/>
                <w:szCs w:val="28"/>
              </w:rPr>
              <w:t>;</w:t>
            </w:r>
            <w:r>
              <w:rPr>
                <w:b w:val="0"/>
                <w:sz w:val="28"/>
                <w:szCs w:val="28"/>
              </w:rPr>
              <w:t xml:space="preserve">                        </w:t>
            </w:r>
            <w:r w:rsidRPr="002B0CAE">
              <w:rPr>
                <w:sz w:val="28"/>
                <w:szCs w:val="28"/>
              </w:rPr>
              <w:t>12 работ</w:t>
            </w:r>
            <w:r>
              <w:rPr>
                <w:b w:val="0"/>
                <w:sz w:val="28"/>
                <w:szCs w:val="28"/>
              </w:rPr>
              <w:t xml:space="preserve"> в  творческих конкурсах</w:t>
            </w:r>
          </w:p>
          <w:p w:rsidR="002B0CAE" w:rsidRDefault="002B0CAE" w:rsidP="00A16DA5">
            <w:pPr>
              <w:pStyle w:val="1"/>
              <w:outlineLvl w:val="0"/>
              <w:rPr>
                <w:sz w:val="28"/>
                <w:szCs w:val="28"/>
              </w:rPr>
            </w:pPr>
          </w:p>
          <w:p w:rsidR="002B0CAE" w:rsidRDefault="002B0CAE" w:rsidP="00A16DA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2B0CAE" w:rsidRDefault="002B0CAE" w:rsidP="00A16DA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A16DA5" w:rsidRDefault="00A16DA5" w:rsidP="00A16DA5">
            <w:pPr>
              <w:pStyle w:val="1"/>
              <w:outlineLvl w:val="0"/>
              <w:rPr>
                <w:sz w:val="28"/>
                <w:szCs w:val="28"/>
              </w:rPr>
            </w:pPr>
          </w:p>
          <w:p w:rsidR="00A16DA5" w:rsidRPr="00A16DA5" w:rsidRDefault="00A16DA5" w:rsidP="00A16DA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:rsidR="00A16DA5" w:rsidRPr="00A16DA5" w:rsidRDefault="00A16DA5" w:rsidP="002B0CA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576" w:type="dxa"/>
          </w:tcPr>
          <w:p w:rsidR="00C77CDD" w:rsidRDefault="00A60026" w:rsidP="008002BD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lastRenderedPageBreak/>
              <w:t>ПугинаЛ.В</w:t>
            </w:r>
            <w:proofErr w:type="spellEnd"/>
            <w:r>
              <w:rPr>
                <w:b w:val="0"/>
                <w:sz w:val="28"/>
                <w:szCs w:val="28"/>
              </w:rPr>
              <w:t>.,  Панкова М.А.</w:t>
            </w:r>
            <w:r w:rsidRPr="00BB0565">
              <w:rPr>
                <w:b w:val="0"/>
                <w:sz w:val="28"/>
                <w:szCs w:val="28"/>
              </w:rPr>
              <w:t xml:space="preserve"> Панкратова Е.А.,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Качурина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Ю.В., Гагарина А.П., Гагарина Л.А., </w:t>
            </w:r>
            <w:proofErr w:type="spellStart"/>
            <w:r>
              <w:rPr>
                <w:b w:val="0"/>
                <w:sz w:val="28"/>
                <w:szCs w:val="28"/>
              </w:rPr>
              <w:t>Евтехов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А.В., Дронова М.Н., </w:t>
            </w:r>
            <w:proofErr w:type="spellStart"/>
            <w:r>
              <w:rPr>
                <w:b w:val="0"/>
                <w:sz w:val="28"/>
                <w:szCs w:val="28"/>
              </w:rPr>
              <w:t>Зинатулина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О.В, Каратаева А.М., Комлева Е.И, Никитина С.Б., Казаченко Т.М, </w:t>
            </w:r>
            <w:proofErr w:type="spellStart"/>
            <w:r>
              <w:rPr>
                <w:b w:val="0"/>
                <w:sz w:val="28"/>
                <w:szCs w:val="28"/>
              </w:rPr>
              <w:t>Товстокорая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Е.В., Петрова Н.Н., </w:t>
            </w:r>
            <w:proofErr w:type="spellStart"/>
            <w:r>
              <w:rPr>
                <w:b w:val="0"/>
                <w:sz w:val="28"/>
                <w:szCs w:val="28"/>
              </w:rPr>
              <w:t>Стукова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О.И,</w:t>
            </w:r>
            <w:r w:rsidR="00C77CDD">
              <w:rPr>
                <w:b w:val="0"/>
                <w:sz w:val="28"/>
                <w:szCs w:val="28"/>
              </w:rPr>
              <w:t xml:space="preserve"> Соловьева С.Р. </w:t>
            </w:r>
            <w:proofErr w:type="spellStart"/>
            <w:r w:rsidR="00C77CDD">
              <w:rPr>
                <w:b w:val="0"/>
                <w:sz w:val="28"/>
                <w:szCs w:val="28"/>
              </w:rPr>
              <w:t>Ронжина</w:t>
            </w:r>
            <w:proofErr w:type="spellEnd"/>
            <w:r w:rsidR="00C77CDD">
              <w:rPr>
                <w:b w:val="0"/>
                <w:sz w:val="28"/>
                <w:szCs w:val="28"/>
              </w:rPr>
              <w:t xml:space="preserve"> А.И., </w:t>
            </w:r>
            <w:proofErr w:type="spellStart"/>
            <w:r w:rsidR="00C77CDD">
              <w:rPr>
                <w:b w:val="0"/>
                <w:sz w:val="28"/>
                <w:szCs w:val="28"/>
              </w:rPr>
              <w:t>Олькова</w:t>
            </w:r>
            <w:proofErr w:type="spellEnd"/>
            <w:r w:rsidR="00C77CDD">
              <w:rPr>
                <w:b w:val="0"/>
                <w:sz w:val="28"/>
                <w:szCs w:val="28"/>
              </w:rPr>
              <w:t xml:space="preserve"> Е.Л.,</w:t>
            </w:r>
            <w:proofErr w:type="gramEnd"/>
          </w:p>
          <w:p w:rsidR="008002BD" w:rsidRPr="00A60026" w:rsidRDefault="008002BD" w:rsidP="000B139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Горельченок</w:t>
            </w:r>
            <w:proofErr w:type="spellEnd"/>
            <w:r w:rsidR="000B139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Л.С., </w:t>
            </w:r>
            <w:proofErr w:type="spellStart"/>
            <w:r w:rsidR="000B1394">
              <w:rPr>
                <w:b w:val="0"/>
                <w:sz w:val="28"/>
                <w:szCs w:val="28"/>
              </w:rPr>
              <w:lastRenderedPageBreak/>
              <w:t>Бабайлова</w:t>
            </w:r>
            <w:proofErr w:type="spellEnd"/>
            <w:r w:rsidR="000B1394">
              <w:rPr>
                <w:b w:val="0"/>
                <w:sz w:val="28"/>
                <w:szCs w:val="28"/>
              </w:rPr>
              <w:t xml:space="preserve"> Е.В.,  Сергеева О.А.,  Колесникова Е.В.</w:t>
            </w:r>
          </w:p>
        </w:tc>
        <w:tc>
          <w:tcPr>
            <w:tcW w:w="2410" w:type="dxa"/>
          </w:tcPr>
          <w:p w:rsidR="00647265" w:rsidRDefault="002B0CAE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1место ГОРОД (116 лучших работ в разделах и конкурсах)</w:t>
            </w:r>
          </w:p>
        </w:tc>
      </w:tr>
      <w:tr w:rsidR="00A47C82" w:rsidTr="002B0CAE">
        <w:tc>
          <w:tcPr>
            <w:tcW w:w="996" w:type="dxa"/>
          </w:tcPr>
          <w:p w:rsidR="008002BD" w:rsidRPr="00647265" w:rsidRDefault="008002BD" w:rsidP="00647265">
            <w:pPr>
              <w:pStyle w:val="1"/>
              <w:outlineLvl w:val="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lastRenderedPageBreak/>
              <w:t>2.</w:t>
            </w:r>
          </w:p>
        </w:tc>
        <w:tc>
          <w:tcPr>
            <w:tcW w:w="3176" w:type="dxa"/>
          </w:tcPr>
          <w:p w:rsidR="008002BD" w:rsidRDefault="008002BD" w:rsidP="006472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647265">
              <w:rPr>
                <w:b w:val="0"/>
                <w:sz w:val="28"/>
                <w:szCs w:val="28"/>
              </w:rPr>
              <w:t>истанционный конкурс «Презентация экспонатов выставки» по направлениям: «Техническое творчество», «Начальное техническое моделирование», «Декоративно-прикладное творчество» </w:t>
            </w:r>
          </w:p>
        </w:tc>
        <w:tc>
          <w:tcPr>
            <w:tcW w:w="1974" w:type="dxa"/>
          </w:tcPr>
          <w:p w:rsidR="008002BD" w:rsidRPr="00486E34" w:rsidRDefault="00486E34" w:rsidP="00B97D5D">
            <w:pPr>
              <w:pStyle w:val="1"/>
              <w:jc w:val="center"/>
              <w:outlineLvl w:val="0"/>
              <w:rPr>
                <w:b w:val="0"/>
                <w:sz w:val="32"/>
                <w:szCs w:val="28"/>
              </w:rPr>
            </w:pPr>
            <w:r w:rsidRPr="00486E34">
              <w:rPr>
                <w:b w:val="0"/>
                <w:sz w:val="28"/>
                <w:szCs w:val="28"/>
              </w:rPr>
              <w:t>Смирнов Михаил</w:t>
            </w:r>
            <w:r>
              <w:rPr>
                <w:b w:val="0"/>
                <w:sz w:val="28"/>
                <w:szCs w:val="28"/>
              </w:rPr>
              <w:t>,11 «А» класс</w:t>
            </w:r>
          </w:p>
        </w:tc>
        <w:tc>
          <w:tcPr>
            <w:tcW w:w="4031" w:type="dxa"/>
          </w:tcPr>
          <w:p w:rsidR="00C77CDD" w:rsidRPr="00C77CDD" w:rsidRDefault="00C77CDD" w:rsidP="00C77CDD">
            <w:pPr>
              <w:pStyle w:val="1"/>
              <w:jc w:val="center"/>
              <w:outlineLvl w:val="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 xml:space="preserve"> «</w:t>
            </w:r>
            <w:r w:rsidRPr="00C77CDD">
              <w:rPr>
                <w:b w:val="0"/>
                <w:sz w:val="32"/>
                <w:szCs w:val="28"/>
              </w:rPr>
              <w:t>Три богатыря</w:t>
            </w:r>
            <w:r>
              <w:rPr>
                <w:b w:val="0"/>
                <w:sz w:val="32"/>
                <w:szCs w:val="28"/>
              </w:rPr>
              <w:t>»</w:t>
            </w:r>
          </w:p>
        </w:tc>
        <w:tc>
          <w:tcPr>
            <w:tcW w:w="2576" w:type="dxa"/>
          </w:tcPr>
          <w:p w:rsidR="008002BD" w:rsidRDefault="00486E34" w:rsidP="008002BD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Евтехов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</w:tcPr>
          <w:p w:rsidR="008002BD" w:rsidRDefault="00486E34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Лучшая работа</w:t>
            </w:r>
          </w:p>
        </w:tc>
      </w:tr>
      <w:tr w:rsidR="00A47C82" w:rsidTr="002B0CAE">
        <w:tc>
          <w:tcPr>
            <w:tcW w:w="996" w:type="dxa"/>
          </w:tcPr>
          <w:p w:rsidR="00447E41" w:rsidRPr="00F03CD7" w:rsidRDefault="008002BD" w:rsidP="00647265">
            <w:pPr>
              <w:pStyle w:val="1"/>
              <w:outlineLvl w:val="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3</w:t>
            </w:r>
            <w:r w:rsidR="00647265">
              <w:rPr>
                <w:b w:val="0"/>
                <w:sz w:val="32"/>
                <w:szCs w:val="28"/>
              </w:rPr>
              <w:t>.</w:t>
            </w:r>
          </w:p>
        </w:tc>
        <w:tc>
          <w:tcPr>
            <w:tcW w:w="3176" w:type="dxa"/>
          </w:tcPr>
          <w:p w:rsidR="00447E41" w:rsidRPr="00F03CD7" w:rsidRDefault="00F03CD7" w:rsidP="006472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F03CD7">
              <w:rPr>
                <w:b w:val="0"/>
                <w:sz w:val="28"/>
                <w:szCs w:val="28"/>
              </w:rPr>
              <w:t>онкурс, посвященный присвоению городу Нижний Тагил почетного звания «Город трудовой доблести»</w:t>
            </w:r>
          </w:p>
        </w:tc>
        <w:tc>
          <w:tcPr>
            <w:tcW w:w="1974" w:type="dxa"/>
          </w:tcPr>
          <w:p w:rsidR="00447E41" w:rsidRPr="00647265" w:rsidRDefault="00647265" w:rsidP="008002BD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Трофимов Никита, </w:t>
            </w:r>
            <w:proofErr w:type="spellStart"/>
            <w:r>
              <w:rPr>
                <w:b w:val="0"/>
                <w:sz w:val="28"/>
                <w:szCs w:val="28"/>
              </w:rPr>
              <w:t>Рябкова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Милана,                        </w:t>
            </w:r>
            <w:r w:rsidR="00BB056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3 «Д» класс</w:t>
            </w:r>
          </w:p>
        </w:tc>
        <w:tc>
          <w:tcPr>
            <w:tcW w:w="4031" w:type="dxa"/>
          </w:tcPr>
          <w:p w:rsidR="00447E41" w:rsidRDefault="00647265" w:rsidP="001538A9">
            <w:pPr>
              <w:pStyle w:val="1"/>
              <w:outlineLvl w:val="0"/>
              <w:rPr>
                <w:sz w:val="32"/>
                <w:szCs w:val="28"/>
              </w:rPr>
            </w:pPr>
            <w:r w:rsidRPr="00647265">
              <w:rPr>
                <w:b w:val="0"/>
                <w:sz w:val="28"/>
                <w:szCs w:val="28"/>
              </w:rPr>
              <w:t>Макет «Чемодан памяти школа-госпиталь№2551»</w:t>
            </w:r>
          </w:p>
        </w:tc>
        <w:tc>
          <w:tcPr>
            <w:tcW w:w="2576" w:type="dxa"/>
          </w:tcPr>
          <w:p w:rsidR="00447E41" w:rsidRPr="00647265" w:rsidRDefault="00647265" w:rsidP="00B97D5D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47265">
              <w:rPr>
                <w:b w:val="0"/>
                <w:sz w:val="28"/>
                <w:szCs w:val="28"/>
              </w:rPr>
              <w:t>Качурина</w:t>
            </w:r>
            <w:proofErr w:type="spellEnd"/>
            <w:r w:rsidRPr="00647265">
              <w:rPr>
                <w:b w:val="0"/>
                <w:sz w:val="28"/>
                <w:szCs w:val="28"/>
              </w:rPr>
              <w:t xml:space="preserve"> Ю.В.</w:t>
            </w:r>
          </w:p>
        </w:tc>
        <w:tc>
          <w:tcPr>
            <w:tcW w:w="2410" w:type="dxa"/>
          </w:tcPr>
          <w:p w:rsidR="00447E41" w:rsidRDefault="00647265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Лучшая работа</w:t>
            </w:r>
          </w:p>
        </w:tc>
      </w:tr>
      <w:tr w:rsidR="00A47C82" w:rsidTr="002B0CAE">
        <w:tc>
          <w:tcPr>
            <w:tcW w:w="996" w:type="dxa"/>
          </w:tcPr>
          <w:p w:rsidR="00447E41" w:rsidRPr="00F03CD7" w:rsidRDefault="008002BD" w:rsidP="00647265">
            <w:pPr>
              <w:pStyle w:val="1"/>
              <w:outlineLvl w:val="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4</w:t>
            </w:r>
            <w:r w:rsidR="00F03CD7" w:rsidRPr="00F03CD7">
              <w:rPr>
                <w:b w:val="0"/>
                <w:sz w:val="32"/>
                <w:szCs w:val="28"/>
              </w:rPr>
              <w:t>.</w:t>
            </w:r>
          </w:p>
        </w:tc>
        <w:tc>
          <w:tcPr>
            <w:tcW w:w="3176" w:type="dxa"/>
          </w:tcPr>
          <w:p w:rsidR="00447E41" w:rsidRPr="00F03CD7" w:rsidRDefault="00F03CD7" w:rsidP="006472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F03CD7">
              <w:rPr>
                <w:b w:val="0"/>
                <w:sz w:val="28"/>
                <w:szCs w:val="28"/>
              </w:rPr>
              <w:t>Конкурс, посвященный Победе в Великой Отечественной войне</w:t>
            </w:r>
          </w:p>
        </w:tc>
        <w:tc>
          <w:tcPr>
            <w:tcW w:w="1974" w:type="dxa"/>
          </w:tcPr>
          <w:p w:rsidR="00447E41" w:rsidRPr="00647265" w:rsidRDefault="00647265" w:rsidP="00BB05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47265">
              <w:rPr>
                <w:b w:val="0"/>
                <w:sz w:val="28"/>
                <w:szCs w:val="28"/>
              </w:rPr>
              <w:t xml:space="preserve">Рябинина </w:t>
            </w:r>
            <w:proofErr w:type="spellStart"/>
            <w:r w:rsidRPr="00647265">
              <w:rPr>
                <w:b w:val="0"/>
                <w:sz w:val="28"/>
                <w:szCs w:val="28"/>
              </w:rPr>
              <w:t>Дарина</w:t>
            </w:r>
            <w:proofErr w:type="spellEnd"/>
            <w:r w:rsidRPr="00647265">
              <w:rPr>
                <w:b w:val="0"/>
                <w:sz w:val="28"/>
                <w:szCs w:val="28"/>
              </w:rPr>
              <w:t>,</w:t>
            </w:r>
            <w:r w:rsidR="00BB0565">
              <w:rPr>
                <w:b w:val="0"/>
                <w:sz w:val="28"/>
                <w:szCs w:val="28"/>
              </w:rPr>
              <w:t xml:space="preserve"> 5 «Б» класс</w:t>
            </w:r>
            <w:r w:rsidRPr="00647265">
              <w:rPr>
                <w:b w:val="0"/>
                <w:sz w:val="28"/>
                <w:szCs w:val="28"/>
              </w:rPr>
              <w:t xml:space="preserve"> Карцева Валерия</w:t>
            </w:r>
            <w:r w:rsidR="00BB0565">
              <w:rPr>
                <w:b w:val="0"/>
                <w:sz w:val="28"/>
                <w:szCs w:val="28"/>
              </w:rPr>
              <w:t>,11 «Б»</w:t>
            </w:r>
          </w:p>
        </w:tc>
        <w:tc>
          <w:tcPr>
            <w:tcW w:w="4031" w:type="dxa"/>
          </w:tcPr>
          <w:p w:rsidR="00447E41" w:rsidRPr="00647265" w:rsidRDefault="00647265" w:rsidP="00BB05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47265">
              <w:rPr>
                <w:b w:val="0"/>
                <w:sz w:val="28"/>
                <w:szCs w:val="28"/>
              </w:rPr>
              <w:t>Панно</w:t>
            </w:r>
            <w:r w:rsidR="00BB0565">
              <w:rPr>
                <w:b w:val="0"/>
                <w:sz w:val="28"/>
                <w:szCs w:val="28"/>
              </w:rPr>
              <w:t xml:space="preserve"> </w:t>
            </w:r>
            <w:r w:rsidRPr="00647265">
              <w:rPr>
                <w:b w:val="0"/>
                <w:sz w:val="28"/>
                <w:szCs w:val="28"/>
              </w:rPr>
              <w:t>«Листая страницы Вов»</w:t>
            </w:r>
          </w:p>
        </w:tc>
        <w:tc>
          <w:tcPr>
            <w:tcW w:w="2576" w:type="dxa"/>
          </w:tcPr>
          <w:p w:rsidR="00447E41" w:rsidRPr="00647265" w:rsidRDefault="00647265" w:rsidP="00B97D5D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47265">
              <w:rPr>
                <w:b w:val="0"/>
                <w:sz w:val="28"/>
                <w:szCs w:val="28"/>
              </w:rPr>
              <w:t>Панкратова Е.А.</w:t>
            </w:r>
          </w:p>
        </w:tc>
        <w:tc>
          <w:tcPr>
            <w:tcW w:w="2410" w:type="dxa"/>
          </w:tcPr>
          <w:p w:rsidR="00447E41" w:rsidRDefault="00647265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Лучшая работа</w:t>
            </w:r>
          </w:p>
        </w:tc>
      </w:tr>
      <w:tr w:rsidR="003C232B" w:rsidTr="002B0CAE">
        <w:tc>
          <w:tcPr>
            <w:tcW w:w="996" w:type="dxa"/>
          </w:tcPr>
          <w:p w:rsidR="003C232B" w:rsidRDefault="003C232B" w:rsidP="00647265">
            <w:pPr>
              <w:pStyle w:val="1"/>
              <w:outlineLvl w:val="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5.</w:t>
            </w:r>
          </w:p>
        </w:tc>
        <w:tc>
          <w:tcPr>
            <w:tcW w:w="3176" w:type="dxa"/>
          </w:tcPr>
          <w:p w:rsidR="003C232B" w:rsidRPr="00F03CD7" w:rsidRDefault="003C232B" w:rsidP="006472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F03CD7">
              <w:rPr>
                <w:b w:val="0"/>
                <w:sz w:val="28"/>
                <w:szCs w:val="28"/>
              </w:rPr>
              <w:t>Конкурс, посвященный Победе в Великой Отечественной войне</w:t>
            </w:r>
          </w:p>
        </w:tc>
        <w:tc>
          <w:tcPr>
            <w:tcW w:w="1974" w:type="dxa"/>
          </w:tcPr>
          <w:p w:rsidR="003C232B" w:rsidRPr="00647265" w:rsidRDefault="003C232B" w:rsidP="00BB05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Раков Алексей</w:t>
            </w:r>
          </w:p>
        </w:tc>
        <w:tc>
          <w:tcPr>
            <w:tcW w:w="4031" w:type="dxa"/>
          </w:tcPr>
          <w:p w:rsidR="003C232B" w:rsidRPr="002B0CAE" w:rsidRDefault="00C77CDD" w:rsidP="002B0CAE">
            <w:pPr>
              <w:pStyle w:val="1"/>
              <w:jc w:val="center"/>
              <w:outlineLvl w:val="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 xml:space="preserve">Торпедный катер проекта             </w:t>
            </w:r>
            <w:r w:rsidR="00E50815">
              <w:rPr>
                <w:b w:val="0"/>
                <w:sz w:val="32"/>
                <w:szCs w:val="28"/>
              </w:rPr>
              <w:t>«</w:t>
            </w:r>
            <w:r>
              <w:rPr>
                <w:b w:val="0"/>
                <w:sz w:val="32"/>
                <w:szCs w:val="28"/>
              </w:rPr>
              <w:t>КОМСОМОЛЕЦ»</w:t>
            </w:r>
            <w:bookmarkStart w:id="0" w:name="_GoBack"/>
            <w:bookmarkEnd w:id="0"/>
          </w:p>
        </w:tc>
        <w:tc>
          <w:tcPr>
            <w:tcW w:w="2576" w:type="dxa"/>
          </w:tcPr>
          <w:p w:rsidR="003C232B" w:rsidRPr="00647265" w:rsidRDefault="003C232B" w:rsidP="00B97D5D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Евтехов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</w:tcPr>
          <w:p w:rsidR="003C232B" w:rsidRDefault="003C232B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Лучшая работа</w:t>
            </w:r>
          </w:p>
        </w:tc>
      </w:tr>
      <w:tr w:rsidR="00A47C82" w:rsidTr="002B0CAE">
        <w:tc>
          <w:tcPr>
            <w:tcW w:w="996" w:type="dxa"/>
          </w:tcPr>
          <w:p w:rsidR="00447E41" w:rsidRPr="00F03CD7" w:rsidRDefault="003C232B" w:rsidP="00647265">
            <w:pPr>
              <w:pStyle w:val="1"/>
              <w:outlineLvl w:val="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6</w:t>
            </w:r>
            <w:r w:rsidR="00F03CD7" w:rsidRPr="00F03CD7">
              <w:rPr>
                <w:b w:val="0"/>
                <w:sz w:val="32"/>
                <w:szCs w:val="28"/>
              </w:rPr>
              <w:t>.</w:t>
            </w:r>
          </w:p>
        </w:tc>
        <w:tc>
          <w:tcPr>
            <w:tcW w:w="3176" w:type="dxa"/>
          </w:tcPr>
          <w:p w:rsidR="00647265" w:rsidRPr="00F03CD7" w:rsidRDefault="00F03CD7" w:rsidP="006472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F03CD7">
              <w:rPr>
                <w:b w:val="0"/>
                <w:sz w:val="28"/>
                <w:szCs w:val="28"/>
              </w:rPr>
              <w:t>Конкурс моделей одеж</w:t>
            </w:r>
            <w:r w:rsidR="003C232B">
              <w:rPr>
                <w:b w:val="0"/>
                <w:sz w:val="28"/>
                <w:szCs w:val="28"/>
              </w:rPr>
              <w:t>ды и театров мод «Тагильская мод</w:t>
            </w:r>
            <w:r w:rsidRPr="00F03CD7">
              <w:rPr>
                <w:b w:val="0"/>
                <w:sz w:val="28"/>
                <w:szCs w:val="28"/>
              </w:rPr>
              <w:t>ница»</w:t>
            </w:r>
          </w:p>
        </w:tc>
        <w:tc>
          <w:tcPr>
            <w:tcW w:w="1974" w:type="dxa"/>
          </w:tcPr>
          <w:p w:rsidR="00447E41" w:rsidRPr="002B0CAE" w:rsidRDefault="00647265" w:rsidP="006472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47265">
              <w:rPr>
                <w:b w:val="0"/>
                <w:sz w:val="28"/>
                <w:szCs w:val="28"/>
              </w:rPr>
              <w:t xml:space="preserve">Театр Мод </w:t>
            </w:r>
            <w:r>
              <w:rPr>
                <w:b w:val="0"/>
                <w:sz w:val="28"/>
                <w:szCs w:val="28"/>
              </w:rPr>
              <w:t xml:space="preserve">                 «Кураж»</w:t>
            </w:r>
          </w:p>
        </w:tc>
        <w:tc>
          <w:tcPr>
            <w:tcW w:w="4031" w:type="dxa"/>
          </w:tcPr>
          <w:p w:rsidR="00447E41" w:rsidRPr="00187F6E" w:rsidRDefault="00A47C82" w:rsidP="00A47C82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Коллекция </w:t>
            </w:r>
            <w:r w:rsidR="00187F6E" w:rsidRPr="00187F6E">
              <w:rPr>
                <w:b w:val="0"/>
                <w:sz w:val="28"/>
                <w:szCs w:val="28"/>
              </w:rPr>
              <w:t xml:space="preserve"> «В памяти нашей </w:t>
            </w:r>
            <w:proofErr w:type="gramStart"/>
            <w:r w:rsidR="00187F6E" w:rsidRPr="00187F6E">
              <w:rPr>
                <w:b w:val="0"/>
                <w:sz w:val="28"/>
                <w:szCs w:val="28"/>
              </w:rPr>
              <w:t>-н</w:t>
            </w:r>
            <w:proofErr w:type="gramEnd"/>
            <w:r w:rsidR="00187F6E" w:rsidRPr="00187F6E">
              <w:rPr>
                <w:b w:val="0"/>
                <w:sz w:val="28"/>
                <w:szCs w:val="28"/>
              </w:rPr>
              <w:t>авеки все они живы!»</w:t>
            </w:r>
          </w:p>
        </w:tc>
        <w:tc>
          <w:tcPr>
            <w:tcW w:w="2576" w:type="dxa"/>
          </w:tcPr>
          <w:p w:rsidR="00447E41" w:rsidRPr="00647265" w:rsidRDefault="00647265" w:rsidP="00B97D5D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47265">
              <w:rPr>
                <w:b w:val="0"/>
                <w:sz w:val="28"/>
                <w:szCs w:val="28"/>
              </w:rPr>
              <w:t>Панкратова Е.А.</w:t>
            </w:r>
          </w:p>
        </w:tc>
        <w:tc>
          <w:tcPr>
            <w:tcW w:w="2410" w:type="dxa"/>
          </w:tcPr>
          <w:p w:rsidR="00447E41" w:rsidRPr="00647265" w:rsidRDefault="00647265" w:rsidP="00B97D5D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647265">
              <w:rPr>
                <w:sz w:val="28"/>
                <w:szCs w:val="28"/>
              </w:rPr>
              <w:t>ГРА-ПРИ</w:t>
            </w:r>
          </w:p>
        </w:tc>
      </w:tr>
      <w:tr w:rsidR="00E84638" w:rsidTr="002B0CAE">
        <w:tc>
          <w:tcPr>
            <w:tcW w:w="996" w:type="dxa"/>
          </w:tcPr>
          <w:p w:rsidR="00E84638" w:rsidRDefault="003C232B" w:rsidP="00647265">
            <w:pPr>
              <w:pStyle w:val="1"/>
              <w:outlineLvl w:val="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lastRenderedPageBreak/>
              <w:t>7</w:t>
            </w:r>
            <w:r w:rsidR="00E84638">
              <w:rPr>
                <w:b w:val="0"/>
                <w:sz w:val="32"/>
                <w:szCs w:val="28"/>
              </w:rPr>
              <w:t>.</w:t>
            </w:r>
          </w:p>
        </w:tc>
        <w:tc>
          <w:tcPr>
            <w:tcW w:w="3176" w:type="dxa"/>
          </w:tcPr>
          <w:p w:rsidR="00E84638" w:rsidRPr="00F03CD7" w:rsidRDefault="00E84638" w:rsidP="006472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F03CD7">
              <w:rPr>
                <w:b w:val="0"/>
                <w:sz w:val="28"/>
                <w:szCs w:val="28"/>
              </w:rPr>
              <w:t>Конкурс моделей одежды и театров мод «Тагильская модница»</w:t>
            </w:r>
          </w:p>
        </w:tc>
        <w:tc>
          <w:tcPr>
            <w:tcW w:w="1974" w:type="dxa"/>
          </w:tcPr>
          <w:p w:rsidR="00E84638" w:rsidRPr="00E84638" w:rsidRDefault="00E84638" w:rsidP="00E8463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Театр Мод              «Поколение </w:t>
            </w:r>
            <w:r>
              <w:rPr>
                <w:b w:val="0"/>
                <w:sz w:val="28"/>
                <w:szCs w:val="28"/>
                <w:lang w:val="en-US"/>
              </w:rPr>
              <w:t>NEXT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031" w:type="dxa"/>
          </w:tcPr>
          <w:p w:rsidR="00E84638" w:rsidRDefault="00E84638" w:rsidP="00A47C82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Коллекция «Прогулки по мостовой»</w:t>
            </w:r>
          </w:p>
        </w:tc>
        <w:tc>
          <w:tcPr>
            <w:tcW w:w="2576" w:type="dxa"/>
          </w:tcPr>
          <w:p w:rsidR="00E84638" w:rsidRPr="00647265" w:rsidRDefault="00E84638" w:rsidP="003C232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Колесникова Е.В., </w:t>
            </w:r>
            <w:proofErr w:type="spellStart"/>
            <w:r>
              <w:rPr>
                <w:b w:val="0"/>
                <w:sz w:val="28"/>
                <w:szCs w:val="28"/>
              </w:rPr>
              <w:t>Бабайлова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Е.В., Сергеева О.А.</w:t>
            </w:r>
          </w:p>
        </w:tc>
        <w:tc>
          <w:tcPr>
            <w:tcW w:w="2410" w:type="dxa"/>
          </w:tcPr>
          <w:p w:rsidR="00E84638" w:rsidRPr="00647265" w:rsidRDefault="00E84638" w:rsidP="00B97D5D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</w:tr>
      <w:tr w:rsidR="00F03CD7" w:rsidTr="00A47C82">
        <w:tc>
          <w:tcPr>
            <w:tcW w:w="15163" w:type="dxa"/>
            <w:gridSpan w:val="6"/>
          </w:tcPr>
          <w:p w:rsidR="00F03CD7" w:rsidRPr="00F03CD7" w:rsidRDefault="00F03CD7" w:rsidP="00647265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F03CD7">
              <w:rPr>
                <w:bCs w:val="0"/>
                <w:sz w:val="28"/>
                <w:szCs w:val="28"/>
              </w:rPr>
              <w:t>Конкурсные мероприятия в технической и научно-технической области</w:t>
            </w:r>
          </w:p>
        </w:tc>
      </w:tr>
      <w:tr w:rsidR="00A47C82" w:rsidTr="00A47C82">
        <w:tc>
          <w:tcPr>
            <w:tcW w:w="996" w:type="dxa"/>
          </w:tcPr>
          <w:p w:rsidR="00447E41" w:rsidRPr="00F03CD7" w:rsidRDefault="003C232B" w:rsidP="00647265">
            <w:pPr>
              <w:pStyle w:val="1"/>
              <w:outlineLvl w:val="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8</w:t>
            </w:r>
            <w:r w:rsidR="00F03CD7" w:rsidRPr="00F03CD7">
              <w:rPr>
                <w:b w:val="0"/>
                <w:sz w:val="32"/>
                <w:szCs w:val="28"/>
              </w:rPr>
              <w:t>.</w:t>
            </w:r>
          </w:p>
        </w:tc>
        <w:tc>
          <w:tcPr>
            <w:tcW w:w="3176" w:type="dxa"/>
          </w:tcPr>
          <w:p w:rsidR="00447E41" w:rsidRPr="00F03CD7" w:rsidRDefault="00F03CD7" w:rsidP="001538A9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</w:t>
            </w:r>
            <w:r w:rsidRPr="00F03CD7">
              <w:rPr>
                <w:b w:val="0"/>
                <w:sz w:val="28"/>
                <w:szCs w:val="28"/>
              </w:rPr>
              <w:t>отоконкурс «Мир глазами детей и молодежи»</w:t>
            </w:r>
          </w:p>
        </w:tc>
        <w:tc>
          <w:tcPr>
            <w:tcW w:w="1974" w:type="dxa"/>
          </w:tcPr>
          <w:p w:rsidR="00447E41" w:rsidRPr="0094780A" w:rsidRDefault="0094780A" w:rsidP="001538A9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4780A">
              <w:rPr>
                <w:b w:val="0"/>
                <w:sz w:val="28"/>
                <w:szCs w:val="28"/>
              </w:rPr>
              <w:t>Суетина Марина</w:t>
            </w:r>
            <w:r w:rsidR="00BB0565">
              <w:rPr>
                <w:b w:val="0"/>
                <w:sz w:val="28"/>
                <w:szCs w:val="28"/>
              </w:rPr>
              <w:t xml:space="preserve">, </w:t>
            </w:r>
            <w:r w:rsidR="00E84638">
              <w:rPr>
                <w:b w:val="0"/>
                <w:sz w:val="28"/>
                <w:szCs w:val="28"/>
              </w:rPr>
              <w:t>11 «Б» класс</w:t>
            </w:r>
          </w:p>
        </w:tc>
        <w:tc>
          <w:tcPr>
            <w:tcW w:w="4031" w:type="dxa"/>
          </w:tcPr>
          <w:p w:rsidR="00447E41" w:rsidRPr="0094780A" w:rsidRDefault="0094780A" w:rsidP="00BB05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94780A">
              <w:rPr>
                <w:b w:val="0"/>
                <w:sz w:val="28"/>
                <w:szCs w:val="28"/>
              </w:rPr>
              <w:t xml:space="preserve">Триптих                    </w:t>
            </w:r>
            <w:r>
              <w:rPr>
                <w:b w:val="0"/>
                <w:sz w:val="28"/>
                <w:szCs w:val="28"/>
              </w:rPr>
              <w:t>«</w:t>
            </w:r>
            <w:r w:rsidRPr="0094780A">
              <w:rPr>
                <w:b w:val="0"/>
                <w:sz w:val="28"/>
                <w:szCs w:val="28"/>
              </w:rPr>
              <w:t>Симметрия»</w:t>
            </w:r>
          </w:p>
        </w:tc>
        <w:tc>
          <w:tcPr>
            <w:tcW w:w="2576" w:type="dxa"/>
          </w:tcPr>
          <w:p w:rsidR="00447E41" w:rsidRPr="0094780A" w:rsidRDefault="0094780A" w:rsidP="00B97D5D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94780A">
              <w:rPr>
                <w:b w:val="0"/>
                <w:sz w:val="28"/>
                <w:szCs w:val="28"/>
              </w:rPr>
              <w:t>Казаченко Т.М.</w:t>
            </w:r>
          </w:p>
        </w:tc>
        <w:tc>
          <w:tcPr>
            <w:tcW w:w="2410" w:type="dxa"/>
          </w:tcPr>
          <w:p w:rsidR="00447E41" w:rsidRDefault="0094780A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1место </w:t>
            </w:r>
          </w:p>
        </w:tc>
      </w:tr>
      <w:tr w:rsidR="00A47C82" w:rsidTr="00A47C82">
        <w:tc>
          <w:tcPr>
            <w:tcW w:w="996" w:type="dxa"/>
          </w:tcPr>
          <w:p w:rsidR="00447E41" w:rsidRPr="00F03CD7" w:rsidRDefault="003C232B" w:rsidP="00647265">
            <w:pPr>
              <w:pStyle w:val="1"/>
              <w:outlineLvl w:val="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9.</w:t>
            </w:r>
          </w:p>
        </w:tc>
        <w:tc>
          <w:tcPr>
            <w:tcW w:w="3176" w:type="dxa"/>
          </w:tcPr>
          <w:p w:rsidR="00447E41" w:rsidRDefault="0094780A" w:rsidP="001538A9">
            <w:pPr>
              <w:pStyle w:val="1"/>
              <w:outlineLvl w:val="0"/>
              <w:rPr>
                <w:sz w:val="32"/>
                <w:szCs w:val="28"/>
              </w:rPr>
            </w:pPr>
            <w:r>
              <w:rPr>
                <w:b w:val="0"/>
                <w:sz w:val="28"/>
                <w:szCs w:val="28"/>
              </w:rPr>
              <w:t>Ф</w:t>
            </w:r>
            <w:r w:rsidRPr="00F03CD7">
              <w:rPr>
                <w:b w:val="0"/>
                <w:sz w:val="28"/>
                <w:szCs w:val="28"/>
              </w:rPr>
              <w:t>отоконкурс «Мир глазами детей и молодежи»</w:t>
            </w:r>
          </w:p>
        </w:tc>
        <w:tc>
          <w:tcPr>
            <w:tcW w:w="1974" w:type="dxa"/>
          </w:tcPr>
          <w:p w:rsidR="00447E41" w:rsidRPr="0094780A" w:rsidRDefault="0094780A" w:rsidP="001538A9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94780A">
              <w:rPr>
                <w:b w:val="0"/>
                <w:sz w:val="28"/>
                <w:szCs w:val="28"/>
              </w:rPr>
              <w:t>Бабайлова</w:t>
            </w:r>
            <w:proofErr w:type="spellEnd"/>
            <w:r w:rsidRPr="0094780A">
              <w:rPr>
                <w:b w:val="0"/>
                <w:sz w:val="28"/>
                <w:szCs w:val="28"/>
              </w:rPr>
              <w:t xml:space="preserve"> Александра</w:t>
            </w:r>
            <w:r w:rsidR="00BB0565">
              <w:rPr>
                <w:b w:val="0"/>
                <w:sz w:val="28"/>
                <w:szCs w:val="28"/>
              </w:rPr>
              <w:t>,                   10 «Б» класс</w:t>
            </w:r>
          </w:p>
        </w:tc>
        <w:tc>
          <w:tcPr>
            <w:tcW w:w="4031" w:type="dxa"/>
          </w:tcPr>
          <w:p w:rsidR="00447E41" w:rsidRPr="0094780A" w:rsidRDefault="0094780A" w:rsidP="00BB0565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4780A">
              <w:rPr>
                <w:b w:val="0"/>
                <w:sz w:val="28"/>
                <w:szCs w:val="28"/>
              </w:rPr>
              <w:t>«Шмель»</w:t>
            </w:r>
            <w:r w:rsidR="00BD6324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2576" w:type="dxa"/>
          </w:tcPr>
          <w:p w:rsidR="00447E41" w:rsidRPr="0094780A" w:rsidRDefault="0094780A" w:rsidP="00B97D5D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94780A">
              <w:rPr>
                <w:b w:val="0"/>
                <w:sz w:val="28"/>
                <w:szCs w:val="28"/>
              </w:rPr>
              <w:t>Казаченко Т.М.</w:t>
            </w:r>
          </w:p>
        </w:tc>
        <w:tc>
          <w:tcPr>
            <w:tcW w:w="2410" w:type="dxa"/>
          </w:tcPr>
          <w:p w:rsidR="00447E41" w:rsidRDefault="0094780A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2место</w:t>
            </w:r>
          </w:p>
        </w:tc>
      </w:tr>
      <w:tr w:rsidR="00E84638" w:rsidTr="00A47C82">
        <w:tc>
          <w:tcPr>
            <w:tcW w:w="996" w:type="dxa"/>
          </w:tcPr>
          <w:p w:rsidR="00E84638" w:rsidRDefault="003C232B" w:rsidP="00647265">
            <w:pPr>
              <w:pStyle w:val="1"/>
              <w:outlineLvl w:val="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10.</w:t>
            </w:r>
          </w:p>
        </w:tc>
        <w:tc>
          <w:tcPr>
            <w:tcW w:w="3176" w:type="dxa"/>
          </w:tcPr>
          <w:p w:rsidR="00E84638" w:rsidRDefault="00E84638" w:rsidP="001538A9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</w:t>
            </w:r>
            <w:r w:rsidRPr="00F03CD7">
              <w:rPr>
                <w:b w:val="0"/>
                <w:sz w:val="28"/>
                <w:szCs w:val="28"/>
              </w:rPr>
              <w:t>отоконкурс «Мир глазами детей и молодежи»</w:t>
            </w:r>
          </w:p>
        </w:tc>
        <w:tc>
          <w:tcPr>
            <w:tcW w:w="1974" w:type="dxa"/>
          </w:tcPr>
          <w:p w:rsidR="00E84638" w:rsidRPr="0094780A" w:rsidRDefault="00E84638" w:rsidP="001538A9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Трофимов Никита </w:t>
            </w:r>
          </w:p>
        </w:tc>
        <w:tc>
          <w:tcPr>
            <w:tcW w:w="4031" w:type="dxa"/>
          </w:tcPr>
          <w:p w:rsidR="00E84638" w:rsidRPr="0094780A" w:rsidRDefault="00E84638" w:rsidP="00BB0565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«О том, как мы загадали заветный желание»</w:t>
            </w:r>
          </w:p>
        </w:tc>
        <w:tc>
          <w:tcPr>
            <w:tcW w:w="2576" w:type="dxa"/>
          </w:tcPr>
          <w:p w:rsidR="00E84638" w:rsidRPr="0094780A" w:rsidRDefault="00E84638" w:rsidP="00B97D5D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94780A">
              <w:rPr>
                <w:b w:val="0"/>
                <w:sz w:val="28"/>
                <w:szCs w:val="28"/>
              </w:rPr>
              <w:t>Казаченко Т.М.</w:t>
            </w:r>
          </w:p>
        </w:tc>
        <w:tc>
          <w:tcPr>
            <w:tcW w:w="2410" w:type="dxa"/>
          </w:tcPr>
          <w:p w:rsidR="00E84638" w:rsidRDefault="00E84638" w:rsidP="00B97D5D">
            <w:pPr>
              <w:pStyle w:val="1"/>
              <w:jc w:val="center"/>
              <w:outlineLvl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 место</w:t>
            </w:r>
          </w:p>
        </w:tc>
      </w:tr>
    </w:tbl>
    <w:p w:rsidR="00B97D5D" w:rsidRPr="00B97D5D" w:rsidRDefault="00B97D5D" w:rsidP="00B97D5D">
      <w:pPr>
        <w:pStyle w:val="1"/>
        <w:jc w:val="center"/>
        <w:rPr>
          <w:sz w:val="32"/>
          <w:szCs w:val="28"/>
        </w:rPr>
      </w:pPr>
    </w:p>
    <w:sectPr w:rsidR="00B97D5D" w:rsidRPr="00B97D5D" w:rsidSect="00A60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84"/>
    <w:rsid w:val="000B1394"/>
    <w:rsid w:val="001538A9"/>
    <w:rsid w:val="00187F6E"/>
    <w:rsid w:val="002B0CAE"/>
    <w:rsid w:val="003C232B"/>
    <w:rsid w:val="00447E41"/>
    <w:rsid w:val="00486E34"/>
    <w:rsid w:val="00647265"/>
    <w:rsid w:val="008002BD"/>
    <w:rsid w:val="0094780A"/>
    <w:rsid w:val="00997A84"/>
    <w:rsid w:val="00A16DA5"/>
    <w:rsid w:val="00A47C82"/>
    <w:rsid w:val="00A60026"/>
    <w:rsid w:val="00B458EB"/>
    <w:rsid w:val="00B97D5D"/>
    <w:rsid w:val="00BB0565"/>
    <w:rsid w:val="00BD6324"/>
    <w:rsid w:val="00C77CDD"/>
    <w:rsid w:val="00E50815"/>
    <w:rsid w:val="00E84638"/>
    <w:rsid w:val="00F0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9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9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2021-03-29T08:27:00Z</dcterms:created>
  <dcterms:modified xsi:type="dcterms:W3CDTF">2021-05-07T14:09:00Z</dcterms:modified>
</cp:coreProperties>
</file>